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0"/>
      </w:pPr>
      <w:r>
        <w:rPr>
          <w:rFonts w:ascii="Arial" w:cs="Arial" w:eastAsia="Arial" w:hAnsi="Arial"/>
          <w:b/>
          <w:bCs/>
          <w:color w:val="E8590C"/>
          <w:sz w:val="16"/>
          <w:szCs w:val="16"/>
        </w:rPr>
        <w:t xml:space="preserve">SALON DES MÉTIERS DU PÉTROLE ET DU GAZ  |  GABON, OUI TU PEUX</w:t>
      </w:r>
    </w:p>
    <w:p>
      <w:pPr>
        <w:spacing w:after="80" w:before="200"/>
      </w:pPr>
      <w:r>
        <w:rPr>
          <w:rFonts w:ascii="Arial" w:cs="Arial" w:eastAsia="Arial" w:hAnsi="Arial"/>
          <w:b/>
          <w:bCs/>
          <w:color w:val="1B3A5C"/>
          <w:sz w:val="52"/>
          <w:szCs w:val="52"/>
        </w:rPr>
        <w:t xml:space="preserve">PROFILS MBTI &amp;</w:t>
      </w:r>
    </w:p>
    <w:p>
      <w:pPr>
        <w:spacing w:after="200" w:before="0"/>
      </w:pPr>
      <w:r>
        <w:rPr>
          <w:rFonts w:ascii="Arial" w:cs="Arial" w:eastAsia="Arial" w:hAnsi="Arial"/>
          <w:b/>
          <w:bCs/>
          <w:color w:val="E8590C"/>
          <w:sz w:val="52"/>
          <w:szCs w:val="52"/>
        </w:rPr>
        <w:t xml:space="preserve">MÉTIERS PÉTROLIERS</w:t>
      </w:r>
    </w:p>
    <w:p>
      <w:pPr>
        <w:pBdr>
          <w:left w:val="single" w:color="E8590C" w:sz="20"/>
        </w:pBdr>
        <w:spacing w:after="240" w:before="160"/>
        <w:ind w:left="280"/>
      </w:pPr>
      <w:r>
        <w:rPr>
          <w:rFonts w:ascii="Arial" w:cs="Arial" w:eastAsia="Arial" w:hAnsi="Arial"/>
          <w:i/>
          <w:iCs/>
          <w:color w:val="555555"/>
          <w:sz w:val="22"/>
          <w:szCs w:val="22"/>
        </w:rPr>
        <w:t xml:space="preserve">Les 16 profils de personnalité MBTI appliqués au secteur pétrolier et gazier au Gabon. Découvrez votre profil, vos métiers recommandés et les clés de votre développement professionnel dans l'industrie.</w:t>
      </w:r>
    </w:p>
    <w:p>
      <w:pPr>
        <w:spacing w:after="160" w:before="320"/>
      </w:pPr>
      <w:r>
        <w:rPr>
          <w:rFonts w:ascii="Arial" w:cs="Arial" w:eastAsia="Arial" w:hAnsi="Arial"/>
          <w:b/>
          <w:bCs/>
          <w:color w:val="1B3A5C"/>
          <w:sz w:val="36"/>
          <w:szCs w:val="36"/>
        </w:rPr>
        <w:t xml:space="preserve">COMPRENDRE LE MBTI</w:t>
      </w:r>
    </w:p>
    <w:p>
      <w:pPr>
        <w:spacing w:after="80" w:before="0"/>
      </w:pPr>
      <w:r>
        <w:rPr>
          <w:rFonts w:ascii="Arial" w:cs="Arial" w:eastAsia="Arial" w:hAnsi="Arial"/>
          <w:color w:val="444444"/>
          <w:sz w:val="20"/>
          <w:szCs w:val="20"/>
        </w:rPr>
        <w:t xml:space="preserve">Le MBTI (Myers-Briggs Type Indicator) est un outil d'orientation basé sur 4 dimensions de personnalité. Il ne détermine pas ce que vous POUVEZ faire, mais comment vous fonctionnez naturellement — et dans quels environnements vous vous épanouissez.</w:t>
      </w:r>
    </w:p>
    <w:p>
      <w:pPr>
        <w:pBdr>
          <w:left w:val="single" w:color="E8590C" w:sz="16"/>
        </w:pBdr>
        <w:spacing w:after="160" w:before="80"/>
        <w:ind w:left="280"/>
      </w:pPr>
      <w:r>
        <w:rPr>
          <w:rFonts w:ascii="Arial" w:cs="Arial" w:eastAsia="Arial" w:hAnsi="Arial"/>
          <w:b/>
          <w:bCs/>
          <w:color w:val="E8590C"/>
          <w:sz w:val="20"/>
          <w:szCs w:val="20"/>
        </w:rPr>
        <w:t xml:space="preserve">E/I</w:t>
      </w:r>
      <w:r>
        <w:rPr>
          <w:rFonts w:ascii="Arial" w:cs="Arial" w:eastAsia="Arial" w:hAnsi="Arial"/>
          <w:sz w:val="20"/>
          <w:szCs w:val="20"/>
        </w:rPr>
        <w:t xml:space="preserve"> — Extraversion / Introversion : comment vous rechargez votre énergie
</w:t>
      </w:r>
      <w:r>
        <w:rPr>
          <w:rFonts w:ascii="Arial" w:cs="Arial" w:eastAsia="Arial" w:hAnsi="Arial"/>
          <w:b/>
          <w:bCs/>
          <w:color w:val="E8590C"/>
          <w:sz w:val="20"/>
          <w:szCs w:val="20"/>
        </w:rPr>
        <w:t xml:space="preserve">S/N</w:t>
      </w:r>
      <w:r>
        <w:rPr>
          <w:rFonts w:ascii="Arial" w:cs="Arial" w:eastAsia="Arial" w:hAnsi="Arial"/>
          <w:sz w:val="20"/>
          <w:szCs w:val="20"/>
        </w:rPr>
        <w:t xml:space="preserve"> — Sensoriel / Intuitif : comment vous traitez l'information
</w:t>
      </w:r>
      <w:r>
        <w:rPr>
          <w:rFonts w:ascii="Arial" w:cs="Arial" w:eastAsia="Arial" w:hAnsi="Arial"/>
          <w:b/>
          <w:bCs/>
          <w:color w:val="E8590C"/>
          <w:sz w:val="20"/>
          <w:szCs w:val="20"/>
        </w:rPr>
        <w:t xml:space="preserve">T/F</w:t>
      </w:r>
      <w:r>
        <w:rPr>
          <w:rFonts w:ascii="Arial" w:cs="Arial" w:eastAsia="Arial" w:hAnsi="Arial"/>
          <w:sz w:val="20"/>
          <w:szCs w:val="20"/>
        </w:rPr>
        <w:t xml:space="preserve"> — Rationnel / Émotionnel : comment vous prenez vos décisions
</w:t>
      </w:r>
      <w:r>
        <w:rPr>
          <w:rFonts w:ascii="Arial" w:cs="Arial" w:eastAsia="Arial" w:hAnsi="Arial"/>
          <w:b/>
          <w:bCs/>
          <w:color w:val="E8590C"/>
          <w:sz w:val="20"/>
          <w:szCs w:val="20"/>
        </w:rPr>
        <w:t xml:space="preserve">J/P</w:t>
      </w:r>
      <w:r>
        <w:rPr>
          <w:rFonts w:ascii="Arial" w:cs="Arial" w:eastAsia="Arial" w:hAnsi="Arial"/>
          <w:sz w:val="20"/>
          <w:szCs w:val="20"/>
        </w:rPr>
        <w:t xml:space="preserve"> — Organisé / Flexible : comment vous structurez votre vie</w:t>
      </w:r>
    </w:p>
    <w:p>
      <w:pPr>
        <w:spacing w:after="160" w:before="320"/>
      </w:pPr>
      <w:r>
        <w:rPr>
          <w:rFonts w:ascii="Arial" w:cs="Arial" w:eastAsia="Arial" w:hAnsi="Arial"/>
          <w:b/>
          <w:bCs/>
          <w:color w:val="1B3A5C"/>
          <w:sz w:val="36"/>
          <w:szCs w:val="36"/>
        </w:rPr>
        <w:t xml:space="preserve">LES 16 PROFILS</w:t>
      </w:r>
    </w:p>
    <w:p>
      <w:pPr>
        <w:shd w:fill="1B3A5C" w:val="clear"/>
        <w:spacing w:after="0" w:before="320"/>
      </w:pPr>
      <w:r>
        <w:rPr>
          <w:rFonts w:ascii="Arial" w:cs="Arial" w:eastAsia="Arial" w:hAnsi="Arial"/>
          <w:b/>
          <w:bCs/>
          <w:color w:val="FFFFFF"/>
          <w:sz w:val="30"/>
          <w:szCs w:val="30"/>
        </w:rPr>
        <w:t xml:space="preserve">INTJ — L'Architecte Stratège</w:t>
      </w:r>
    </w:p>
    <w:p>
      <w:pPr>
        <w:shd w:fill="1B3A5C" w:val="clear"/>
        <w:spacing w:after="20" w:before="0"/>
      </w:pPr>
      <w:r>
        <w:rPr>
          <w:rFonts w:ascii="Arial" w:cs="Arial" w:eastAsia="Arial" w:hAnsi="Arial"/>
          <w:i/>
          <w:iCs/>
          <w:color w:val="E8590C"/>
          <w:sz w:val="21"/>
          <w:szCs w:val="21"/>
        </w:rPr>
        <w:t xml:space="preserve">Dans le pétrole, tu conçois la stratégie là où les autres exécutent.</w:t>
      </w:r>
    </w:p>
    <w:p>
      <w:pPr>
        <w:shd w:fill="1B3A5C" w:val="clear"/>
        <w:spacing w:after="40" w:before="0"/>
      </w:pPr>
      <w:r>
        <w:rPr>
          <w:rFonts w:ascii="Arial" w:cs="Arial" w:eastAsia="Arial" w:hAnsi="Arial"/>
          <w:color w:val="AAAAAA"/>
          <w:sz w:val="18"/>
          <w:szCs w:val="18"/>
        </w:rPr>
        <w:t xml:space="preserve">Introverti  |  Intuitif  |  Rationnel  |  Organisé</w:t>
      </w:r>
    </w:p>
    <w:p>
      <w:pPr>
        <w:spacing w:after="80" w:before="80"/>
      </w:pPr>
      <w:r>
        <w:rPr>
          <w:rFonts w:ascii="Arial" w:cs="Arial" w:eastAsia="Arial" w:hAnsi="Arial"/>
          <w:color w:val="1A1A1A"/>
          <w:sz w:val="20"/>
          <w:szCs w:val="20"/>
        </w:rPr>
        <w:t xml:space="preserve">Tu es le cerveau derrière les grandes décisions. Dans l'industrie pétrolière, les INTJ se distinguent par leur capacité à voir loin, à anticiper les scénarios et à construire des plans d'une rigueur redoutable. Tu n'as pas besoin d'approbation sociale pour avancer — tes analyses parlent d'elles-mêmes. Tu transformes des données géologiques complexes en stratégies d'exploration ou en plans de développement qui s'étendent sur 10 à 20 ans.</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Directeur Technique / VP Exploration</w:t>
      </w:r>
    </w:p>
    <w:p>
      <w:pPr>
        <w:pStyle w:val="ListParagraph"/>
        <w:numPr>
          <w:ilvl w:val="0"/>
          <w:numId w:val="2"/>
        </w:numPr>
        <w:spacing w:after="40" w:before="40"/>
      </w:pPr>
      <w:r>
        <w:rPr>
          <w:rFonts w:ascii="Arial" w:cs="Arial" w:eastAsia="Arial" w:hAnsi="Arial"/>
          <w:color w:val="444444"/>
          <w:sz w:val="20"/>
          <w:szCs w:val="20"/>
        </w:rPr>
        <w:t xml:space="preserve">Ingénieur Réservoir Senior</w:t>
      </w:r>
    </w:p>
    <w:p>
      <w:pPr>
        <w:pStyle w:val="ListParagraph"/>
        <w:numPr>
          <w:ilvl w:val="0"/>
          <w:numId w:val="2"/>
        </w:numPr>
        <w:spacing w:after="40" w:before="40"/>
      </w:pPr>
      <w:r>
        <w:rPr>
          <w:rFonts w:ascii="Arial" w:cs="Arial" w:eastAsia="Arial" w:hAnsi="Arial"/>
          <w:color w:val="444444"/>
          <w:sz w:val="20"/>
          <w:szCs w:val="20"/>
        </w:rPr>
        <w:t xml:space="preserve">Consultant Stratégie Énergie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Vision stratégique long terme</w:t>
      </w:r>
    </w:p>
    <w:p>
      <w:pPr>
        <w:pStyle w:val="ListParagraph"/>
        <w:numPr>
          <w:ilvl w:val="0"/>
          <w:numId w:val="2"/>
        </w:numPr>
        <w:spacing w:after="40" w:before="40"/>
      </w:pPr>
      <w:r>
        <w:rPr>
          <w:rFonts w:ascii="Arial" w:cs="Arial" w:eastAsia="Arial" w:hAnsi="Arial"/>
          <w:color w:val="444444"/>
          <w:sz w:val="20"/>
          <w:szCs w:val="20"/>
        </w:rPr>
        <w:t xml:space="preserve">Autonomie et résolution de problèmes complexes</w:t>
      </w:r>
    </w:p>
    <w:p>
      <w:pPr>
        <w:pStyle w:val="ListParagraph"/>
        <w:numPr>
          <w:ilvl w:val="0"/>
          <w:numId w:val="2"/>
        </w:numPr>
        <w:spacing w:after="40" w:before="40"/>
      </w:pPr>
      <w:r>
        <w:rPr>
          <w:rFonts w:ascii="Arial" w:cs="Arial" w:eastAsia="Arial" w:hAnsi="Arial"/>
          <w:color w:val="444444"/>
          <w:sz w:val="20"/>
          <w:szCs w:val="20"/>
        </w:rPr>
        <w:t xml:space="preserve">Rigueur analytique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paraître froid ou distant</w:t>
      </w:r>
    </w:p>
    <w:p>
      <w:pPr>
        <w:pStyle w:val="ListParagraph"/>
        <w:numPr>
          <w:ilvl w:val="0"/>
          <w:numId w:val="2"/>
        </w:numPr>
        <w:spacing w:after="40" w:before="40"/>
      </w:pPr>
      <w:r>
        <w:rPr>
          <w:rFonts w:ascii="Arial" w:cs="Arial" w:eastAsia="Arial" w:hAnsi="Arial"/>
          <w:color w:val="444444"/>
          <w:sz w:val="20"/>
          <w:szCs w:val="20"/>
        </w:rPr>
        <w:t xml:space="preserve">Impatient face aux personnes moins rapides</w:t>
      </w:r>
    </w:p>
    <w:p>
      <w:pPr>
        <w:pStyle w:val="ListParagraph"/>
        <w:numPr>
          <w:ilvl w:val="0"/>
          <w:numId w:val="2"/>
        </w:numPr>
        <w:spacing w:after="40" w:before="40"/>
      </w:pPr>
      <w:r>
        <w:rPr>
          <w:rFonts w:ascii="Arial" w:cs="Arial" w:eastAsia="Arial" w:hAnsi="Arial"/>
          <w:color w:val="444444"/>
          <w:sz w:val="20"/>
          <w:szCs w:val="20"/>
        </w:rPr>
        <w:t xml:space="preserve">Difficulté à déléguer</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INTP — Le Logicien</w:t>
      </w:r>
    </w:p>
    <w:p>
      <w:pPr>
        <w:shd w:fill="1B3A5C" w:val="clear"/>
        <w:spacing w:after="20" w:before="0"/>
      </w:pPr>
      <w:r>
        <w:rPr>
          <w:rFonts w:ascii="Arial" w:cs="Arial" w:eastAsia="Arial" w:hAnsi="Arial"/>
          <w:i/>
          <w:iCs/>
          <w:color w:val="E8590C"/>
          <w:sz w:val="21"/>
          <w:szCs w:val="21"/>
        </w:rPr>
        <w:t xml:space="preserve">Tu résous les problèmes que personne d'autre ne comprend encore.</w:t>
      </w:r>
    </w:p>
    <w:p>
      <w:pPr>
        <w:shd w:fill="1B3A5C" w:val="clear"/>
        <w:spacing w:after="40" w:before="0"/>
      </w:pPr>
      <w:r>
        <w:rPr>
          <w:rFonts w:ascii="Arial" w:cs="Arial" w:eastAsia="Arial" w:hAnsi="Arial"/>
          <w:color w:val="AAAAAA"/>
          <w:sz w:val="18"/>
          <w:szCs w:val="18"/>
        </w:rPr>
        <w:t xml:space="preserve">Introverti  |  Intuitif  |  Rationnel  |  Flexible</w:t>
      </w:r>
    </w:p>
    <w:p>
      <w:pPr>
        <w:spacing w:after="80" w:before="80"/>
      </w:pPr>
      <w:r>
        <w:rPr>
          <w:rFonts w:ascii="Arial" w:cs="Arial" w:eastAsia="Arial" w:hAnsi="Arial"/>
          <w:color w:val="1A1A1A"/>
          <w:sz w:val="20"/>
          <w:szCs w:val="20"/>
        </w:rPr>
        <w:t xml:space="preserve">Les INTP sont les chercheurs nés du secteur pétrolier. Tu adores les problèmes ouverts — ceux qui n'ont pas encore de solution connue. En pétrophysique, en géophysique avancée ou en modélisation numérique, tu es dans ton élément. Tu questionnes tout, tu remets en cause les hypothèses établies et tu arrives souvent à des conclusions contre-intuitives qui se révèlent exactes.</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Chercheur / Data Scientist Pétrolier</w:t>
      </w:r>
    </w:p>
    <w:p>
      <w:pPr>
        <w:pStyle w:val="ListParagraph"/>
        <w:numPr>
          <w:ilvl w:val="0"/>
          <w:numId w:val="2"/>
        </w:numPr>
        <w:spacing w:after="40" w:before="40"/>
      </w:pPr>
      <w:r>
        <w:rPr>
          <w:rFonts w:ascii="Arial" w:cs="Arial" w:eastAsia="Arial" w:hAnsi="Arial"/>
          <w:color w:val="444444"/>
          <w:sz w:val="20"/>
          <w:szCs w:val="20"/>
        </w:rPr>
        <w:t xml:space="preserve">Pétrophysicien Spécialiste</w:t>
      </w:r>
    </w:p>
    <w:p>
      <w:pPr>
        <w:pStyle w:val="ListParagraph"/>
        <w:numPr>
          <w:ilvl w:val="0"/>
          <w:numId w:val="2"/>
        </w:numPr>
        <w:spacing w:after="40" w:before="40"/>
      </w:pPr>
      <w:r>
        <w:rPr>
          <w:rFonts w:ascii="Arial" w:cs="Arial" w:eastAsia="Arial" w:hAnsi="Arial"/>
          <w:color w:val="444444"/>
          <w:sz w:val="20"/>
          <w:szCs w:val="20"/>
        </w:rPr>
        <w:t xml:space="preserve">Ingénieur R&amp;D Nouvelles Technologies</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Pensée analytique profonde</w:t>
      </w:r>
    </w:p>
    <w:p>
      <w:pPr>
        <w:pStyle w:val="ListParagraph"/>
        <w:numPr>
          <w:ilvl w:val="0"/>
          <w:numId w:val="2"/>
        </w:numPr>
        <w:spacing w:after="40" w:before="40"/>
      </w:pPr>
      <w:r>
        <w:rPr>
          <w:rFonts w:ascii="Arial" w:cs="Arial" w:eastAsia="Arial" w:hAnsi="Arial"/>
          <w:color w:val="444444"/>
          <w:sz w:val="20"/>
          <w:szCs w:val="20"/>
        </w:rPr>
        <w:t xml:space="preserve">Capacité à rester dans l'ambiguïté</w:t>
      </w:r>
    </w:p>
    <w:p>
      <w:pPr>
        <w:pStyle w:val="ListParagraph"/>
        <w:numPr>
          <w:ilvl w:val="0"/>
          <w:numId w:val="2"/>
        </w:numPr>
        <w:spacing w:after="40" w:before="40"/>
      </w:pPr>
      <w:r>
        <w:rPr>
          <w:rFonts w:ascii="Arial" w:cs="Arial" w:eastAsia="Arial" w:hAnsi="Arial"/>
          <w:color w:val="444444"/>
          <w:sz w:val="20"/>
          <w:szCs w:val="20"/>
        </w:rPr>
        <w:t xml:space="preserve">Curiosité intellectuelle sans limite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Difficultés à finaliser et livrer</w:t>
      </w:r>
    </w:p>
    <w:p>
      <w:pPr>
        <w:pStyle w:val="ListParagraph"/>
        <w:numPr>
          <w:ilvl w:val="0"/>
          <w:numId w:val="2"/>
        </w:numPr>
        <w:spacing w:after="40" w:before="40"/>
      </w:pPr>
      <w:r>
        <w:rPr>
          <w:rFonts w:ascii="Arial" w:cs="Arial" w:eastAsia="Arial" w:hAnsi="Arial"/>
          <w:color w:val="444444"/>
          <w:sz w:val="20"/>
          <w:szCs w:val="20"/>
        </w:rPr>
        <w:t xml:space="preserve">Procrastination et perfectionnisme</w:t>
      </w:r>
    </w:p>
    <w:p>
      <w:pPr>
        <w:pStyle w:val="ListParagraph"/>
        <w:numPr>
          <w:ilvl w:val="0"/>
          <w:numId w:val="2"/>
        </w:numPr>
        <w:spacing w:after="40" w:before="40"/>
      </w:pPr>
      <w:r>
        <w:rPr>
          <w:rFonts w:ascii="Arial" w:cs="Arial" w:eastAsia="Arial" w:hAnsi="Arial"/>
          <w:color w:val="444444"/>
          <w:sz w:val="20"/>
          <w:szCs w:val="20"/>
        </w:rPr>
        <w:t xml:space="preserve">Communication parfois trop abstraite</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ENTJ — Le Commandant</w:t>
      </w:r>
    </w:p>
    <w:p>
      <w:pPr>
        <w:shd w:fill="1B3A5C" w:val="clear"/>
        <w:spacing w:after="20" w:before="0"/>
      </w:pPr>
      <w:r>
        <w:rPr>
          <w:rFonts w:ascii="Arial" w:cs="Arial" w:eastAsia="Arial" w:hAnsi="Arial"/>
          <w:i/>
          <w:iCs/>
          <w:color w:val="E8590C"/>
          <w:sz w:val="21"/>
          <w:szCs w:val="21"/>
        </w:rPr>
        <w:t xml:space="preserve">Tu mènes les équipes et les projets avec une autorité naturelle.</w:t>
      </w:r>
    </w:p>
    <w:p>
      <w:pPr>
        <w:shd w:fill="1B3A5C" w:val="clear"/>
        <w:spacing w:after="40" w:before="0"/>
      </w:pPr>
      <w:r>
        <w:rPr>
          <w:rFonts w:ascii="Arial" w:cs="Arial" w:eastAsia="Arial" w:hAnsi="Arial"/>
          <w:color w:val="AAAAAA"/>
          <w:sz w:val="18"/>
          <w:szCs w:val="18"/>
        </w:rPr>
        <w:t xml:space="preserve">Extraverti  |  Intuitif  |  Rationnel  |  Organisé</w:t>
      </w:r>
    </w:p>
    <w:p>
      <w:pPr>
        <w:spacing w:after="80" w:before="80"/>
      </w:pPr>
      <w:r>
        <w:rPr>
          <w:rFonts w:ascii="Arial" w:cs="Arial" w:eastAsia="Arial" w:hAnsi="Arial"/>
          <w:color w:val="1A1A1A"/>
          <w:sz w:val="20"/>
          <w:szCs w:val="20"/>
        </w:rPr>
        <w:t xml:space="preserve">Les ENTJ sont les leaders naturels de l'industrie pétrolière. Tu combines vision stratégique et capacité d'exécution — une combinaison rare. Tu aimes être en charge, tu es à l'aise pour prendre des décisions difficiles sous pression et tu as le don de faire avancer des équipes entières vers un objectif commun.</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Country Manager / Directeur Général</w:t>
      </w:r>
    </w:p>
    <w:p>
      <w:pPr>
        <w:pStyle w:val="ListParagraph"/>
        <w:numPr>
          <w:ilvl w:val="0"/>
          <w:numId w:val="2"/>
        </w:numPr>
        <w:spacing w:after="40" w:before="40"/>
      </w:pPr>
      <w:r>
        <w:rPr>
          <w:rFonts w:ascii="Arial" w:cs="Arial" w:eastAsia="Arial" w:hAnsi="Arial"/>
          <w:color w:val="444444"/>
          <w:sz w:val="20"/>
          <w:szCs w:val="20"/>
        </w:rPr>
        <w:t xml:space="preserve">Directeur des Opérations</w:t>
      </w:r>
    </w:p>
    <w:p>
      <w:pPr>
        <w:pStyle w:val="ListParagraph"/>
        <w:numPr>
          <w:ilvl w:val="0"/>
          <w:numId w:val="2"/>
        </w:numPr>
        <w:spacing w:after="40" w:before="40"/>
      </w:pPr>
      <w:r>
        <w:rPr>
          <w:rFonts w:ascii="Arial" w:cs="Arial" w:eastAsia="Arial" w:hAnsi="Arial"/>
          <w:color w:val="444444"/>
          <w:sz w:val="20"/>
          <w:szCs w:val="20"/>
        </w:rPr>
        <w:t xml:space="preserve">Chef de Projet Development Major</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Leadership naturel et charismatique</w:t>
      </w:r>
    </w:p>
    <w:p>
      <w:pPr>
        <w:pStyle w:val="ListParagraph"/>
        <w:numPr>
          <w:ilvl w:val="0"/>
          <w:numId w:val="2"/>
        </w:numPr>
        <w:spacing w:after="40" w:before="40"/>
      </w:pPr>
      <w:r>
        <w:rPr>
          <w:rFonts w:ascii="Arial" w:cs="Arial" w:eastAsia="Arial" w:hAnsi="Arial"/>
          <w:color w:val="444444"/>
          <w:sz w:val="20"/>
          <w:szCs w:val="20"/>
        </w:rPr>
        <w:t xml:space="preserve">Vision et exécution en simultané</w:t>
      </w:r>
    </w:p>
    <w:p>
      <w:pPr>
        <w:pStyle w:val="ListParagraph"/>
        <w:numPr>
          <w:ilvl w:val="0"/>
          <w:numId w:val="2"/>
        </w:numPr>
        <w:spacing w:after="40" w:before="40"/>
      </w:pPr>
      <w:r>
        <w:rPr>
          <w:rFonts w:ascii="Arial" w:cs="Arial" w:eastAsia="Arial" w:hAnsi="Arial"/>
          <w:color w:val="444444"/>
          <w:sz w:val="20"/>
          <w:szCs w:val="20"/>
        </w:rPr>
        <w:t xml:space="preserve">Décisif sous incertitude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être trop direct ou intimidant</w:t>
      </w:r>
    </w:p>
    <w:p>
      <w:pPr>
        <w:pStyle w:val="ListParagraph"/>
        <w:numPr>
          <w:ilvl w:val="0"/>
          <w:numId w:val="2"/>
        </w:numPr>
        <w:spacing w:after="40" w:before="40"/>
      </w:pPr>
      <w:r>
        <w:rPr>
          <w:rFonts w:ascii="Arial" w:cs="Arial" w:eastAsia="Arial" w:hAnsi="Arial"/>
          <w:color w:val="444444"/>
          <w:sz w:val="20"/>
          <w:szCs w:val="20"/>
        </w:rPr>
        <w:t xml:space="preserve">Difficulté à supporter l'incompétence</w:t>
      </w:r>
    </w:p>
    <w:p>
      <w:pPr>
        <w:pStyle w:val="ListParagraph"/>
        <w:numPr>
          <w:ilvl w:val="0"/>
          <w:numId w:val="2"/>
        </w:numPr>
        <w:spacing w:after="40" w:before="40"/>
      </w:pPr>
      <w:r>
        <w:rPr>
          <w:rFonts w:ascii="Arial" w:cs="Arial" w:eastAsia="Arial" w:hAnsi="Arial"/>
          <w:color w:val="444444"/>
          <w:sz w:val="20"/>
          <w:szCs w:val="20"/>
        </w:rPr>
        <w:t xml:space="preserve">Peu d'espace pour les émotions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ENTP — Le Débatteur Innovateur</w:t>
      </w:r>
    </w:p>
    <w:p>
      <w:pPr>
        <w:shd w:fill="1B3A5C" w:val="clear"/>
        <w:spacing w:after="20" w:before="0"/>
      </w:pPr>
      <w:r>
        <w:rPr>
          <w:rFonts w:ascii="Arial" w:cs="Arial" w:eastAsia="Arial" w:hAnsi="Arial"/>
          <w:i/>
          <w:iCs/>
          <w:color w:val="E8590C"/>
          <w:sz w:val="21"/>
          <w:szCs w:val="21"/>
        </w:rPr>
        <w:t xml:space="preserve">Tu challenges les idées reçues et transformes le secteur.</w:t>
      </w:r>
    </w:p>
    <w:p>
      <w:pPr>
        <w:shd w:fill="1B3A5C" w:val="clear"/>
        <w:spacing w:after="40" w:before="0"/>
      </w:pPr>
      <w:r>
        <w:rPr>
          <w:rFonts w:ascii="Arial" w:cs="Arial" w:eastAsia="Arial" w:hAnsi="Arial"/>
          <w:color w:val="AAAAAA"/>
          <w:sz w:val="18"/>
          <w:szCs w:val="18"/>
        </w:rPr>
        <w:t xml:space="preserve">Extraverti  |  Intuitif  |  Rationnel  |  Flexible</w:t>
      </w:r>
    </w:p>
    <w:p>
      <w:pPr>
        <w:spacing w:after="80" w:before="80"/>
      </w:pPr>
      <w:r>
        <w:rPr>
          <w:rFonts w:ascii="Arial" w:cs="Arial" w:eastAsia="Arial" w:hAnsi="Arial"/>
          <w:color w:val="1A1A1A"/>
          <w:sz w:val="20"/>
          <w:szCs w:val="20"/>
        </w:rPr>
        <w:t xml:space="preserve">Les ENTP sont les agents du changement dans l'industrie pétrolière. Tu t'ennuies vite avec la routine et tu cherches constamment de nouvelles approches, de nouvelles technologies, de nouveaux modèles d'affaires. Tu adores le débat d'idées et tu es doué pour challenger les statu quo qui freinent l'industrie.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Responsable Innovation &amp; Transformation Digitale</w:t>
      </w:r>
    </w:p>
    <w:p>
      <w:pPr>
        <w:pStyle w:val="ListParagraph"/>
        <w:numPr>
          <w:ilvl w:val="0"/>
          <w:numId w:val="2"/>
        </w:numPr>
        <w:spacing w:after="40" w:before="40"/>
      </w:pPr>
      <w:r>
        <w:rPr>
          <w:rFonts w:ascii="Arial" w:cs="Arial" w:eastAsia="Arial" w:hAnsi="Arial"/>
          <w:color w:val="444444"/>
          <w:sz w:val="20"/>
          <w:szCs w:val="20"/>
        </w:rPr>
        <w:t xml:space="preserve">Business Developer / M&amp;A Énergie</w:t>
      </w:r>
    </w:p>
    <w:p>
      <w:pPr>
        <w:pStyle w:val="ListParagraph"/>
        <w:numPr>
          <w:ilvl w:val="0"/>
          <w:numId w:val="2"/>
        </w:numPr>
        <w:spacing w:after="40" w:before="40"/>
      </w:pPr>
      <w:r>
        <w:rPr>
          <w:rFonts w:ascii="Arial" w:cs="Arial" w:eastAsia="Arial" w:hAnsi="Arial"/>
          <w:color w:val="444444"/>
          <w:sz w:val="20"/>
          <w:szCs w:val="20"/>
        </w:rPr>
        <w:t xml:space="preserve">Consultant Stratégie &amp; Advisory</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Pensée latérale et créativité débordante</w:t>
      </w:r>
    </w:p>
    <w:p>
      <w:pPr>
        <w:pStyle w:val="ListParagraph"/>
        <w:numPr>
          <w:ilvl w:val="0"/>
          <w:numId w:val="2"/>
        </w:numPr>
        <w:spacing w:after="40" w:before="40"/>
      </w:pPr>
      <w:r>
        <w:rPr>
          <w:rFonts w:ascii="Arial" w:cs="Arial" w:eastAsia="Arial" w:hAnsi="Arial"/>
          <w:color w:val="444444"/>
          <w:sz w:val="20"/>
          <w:szCs w:val="20"/>
        </w:rPr>
        <w:t xml:space="preserve">Charisme et persuasion naturels</w:t>
      </w:r>
    </w:p>
    <w:p>
      <w:pPr>
        <w:pStyle w:val="ListParagraph"/>
        <w:numPr>
          <w:ilvl w:val="0"/>
          <w:numId w:val="2"/>
        </w:numPr>
        <w:spacing w:after="40" w:before="40"/>
      </w:pPr>
      <w:r>
        <w:rPr>
          <w:rFonts w:ascii="Arial" w:cs="Arial" w:eastAsia="Arial" w:hAnsi="Arial"/>
          <w:color w:val="444444"/>
          <w:sz w:val="20"/>
          <w:szCs w:val="20"/>
        </w:rPr>
        <w:t xml:space="preserve">Adaptation rapide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manquer de discipline et de suivi</w:t>
      </w:r>
    </w:p>
    <w:p>
      <w:pPr>
        <w:pStyle w:val="ListParagraph"/>
        <w:numPr>
          <w:ilvl w:val="0"/>
          <w:numId w:val="2"/>
        </w:numPr>
        <w:spacing w:after="40" w:before="40"/>
      </w:pPr>
      <w:r>
        <w:rPr>
          <w:rFonts w:ascii="Arial" w:cs="Arial" w:eastAsia="Arial" w:hAnsi="Arial"/>
          <w:color w:val="444444"/>
          <w:sz w:val="20"/>
          <w:szCs w:val="20"/>
        </w:rPr>
        <w:t xml:space="preserve">S'ennuie sur les tâches répétitives</w:t>
      </w:r>
    </w:p>
    <w:p>
      <w:pPr>
        <w:pStyle w:val="ListParagraph"/>
        <w:numPr>
          <w:ilvl w:val="0"/>
          <w:numId w:val="2"/>
        </w:numPr>
        <w:spacing w:after="40" w:before="40"/>
      </w:pPr>
      <w:r>
        <w:rPr>
          <w:rFonts w:ascii="Arial" w:cs="Arial" w:eastAsia="Arial" w:hAnsi="Arial"/>
          <w:color w:val="444444"/>
          <w:sz w:val="20"/>
          <w:szCs w:val="20"/>
        </w:rPr>
        <w:t xml:space="preserve">Peut provoquer des conflits inutiles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INFJ — L'Avocat Visionnaire</w:t>
      </w:r>
    </w:p>
    <w:p>
      <w:pPr>
        <w:shd w:fill="1B3A5C" w:val="clear"/>
        <w:spacing w:after="20" w:before="0"/>
      </w:pPr>
      <w:r>
        <w:rPr>
          <w:rFonts w:ascii="Arial" w:cs="Arial" w:eastAsia="Arial" w:hAnsi="Arial"/>
          <w:i/>
          <w:iCs/>
          <w:color w:val="E8590C"/>
          <w:sz w:val="21"/>
          <w:szCs w:val="21"/>
        </w:rPr>
        <w:t xml:space="preserve">Tu donnes un sens humain aux projets qui façonnent le Gabon.</w:t>
      </w:r>
    </w:p>
    <w:p>
      <w:pPr>
        <w:shd w:fill="1B3A5C" w:val="clear"/>
        <w:spacing w:after="40" w:before="0"/>
      </w:pPr>
      <w:r>
        <w:rPr>
          <w:rFonts w:ascii="Arial" w:cs="Arial" w:eastAsia="Arial" w:hAnsi="Arial"/>
          <w:color w:val="AAAAAA"/>
          <w:sz w:val="18"/>
          <w:szCs w:val="18"/>
        </w:rPr>
        <w:t xml:space="preserve">Introverti  |  Intuitif  |  Empathique  |  Organisé</w:t>
      </w:r>
    </w:p>
    <w:p>
      <w:pPr>
        <w:spacing w:after="80" w:before="80"/>
      </w:pPr>
      <w:r>
        <w:rPr>
          <w:rFonts w:ascii="Arial" w:cs="Arial" w:eastAsia="Arial" w:hAnsi="Arial"/>
          <w:color w:val="1A1A1A"/>
          <w:sz w:val="20"/>
          <w:szCs w:val="20"/>
        </w:rPr>
        <w:t xml:space="preserve">Les INFJ sont rares dans l'industrie pétrolière — et c'est précisément pour ça qu'ils sont précieux. Tu combines une vision long terme avec une profonde empathie pour les enjeux humains. Dans un secteur qui doit concilier extraction des ressources et développement des communautés gabonaises, ton profil est celui du pont indispensable.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Responsable RSE &amp; Relations Communautaires</w:t>
      </w:r>
    </w:p>
    <w:p>
      <w:pPr>
        <w:pStyle w:val="ListParagraph"/>
        <w:numPr>
          <w:ilvl w:val="0"/>
          <w:numId w:val="2"/>
        </w:numPr>
        <w:spacing w:after="40" w:before="40"/>
      </w:pPr>
      <w:r>
        <w:rPr>
          <w:rFonts w:ascii="Arial" w:cs="Arial" w:eastAsia="Arial" w:hAnsi="Arial"/>
          <w:color w:val="444444"/>
          <w:sz w:val="20"/>
          <w:szCs w:val="20"/>
        </w:rPr>
        <w:t xml:space="preserve">Directeur RH &amp; Développement des Talents</w:t>
      </w:r>
    </w:p>
    <w:p>
      <w:pPr>
        <w:pStyle w:val="ListParagraph"/>
        <w:numPr>
          <w:ilvl w:val="0"/>
          <w:numId w:val="2"/>
        </w:numPr>
        <w:spacing w:after="40" w:before="40"/>
      </w:pPr>
      <w:r>
        <w:rPr>
          <w:rFonts w:ascii="Arial" w:cs="Arial" w:eastAsia="Arial" w:hAnsi="Arial"/>
          <w:color w:val="444444"/>
          <w:sz w:val="20"/>
          <w:szCs w:val="20"/>
        </w:rPr>
        <w:t xml:space="preserve">Conseiller en Politique Pétrolière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Intelligence émotionnelle exceptionnelle</w:t>
      </w:r>
    </w:p>
    <w:p>
      <w:pPr>
        <w:pStyle w:val="ListParagraph"/>
        <w:numPr>
          <w:ilvl w:val="0"/>
          <w:numId w:val="2"/>
        </w:numPr>
        <w:spacing w:after="40" w:before="40"/>
      </w:pPr>
      <w:r>
        <w:rPr>
          <w:rFonts w:ascii="Arial" w:cs="Arial" w:eastAsia="Arial" w:hAnsi="Arial"/>
          <w:color w:val="444444"/>
          <w:sz w:val="20"/>
          <w:szCs w:val="20"/>
        </w:rPr>
        <w:t xml:space="preserve">Vision long terme et pensée holistique</w:t>
      </w:r>
    </w:p>
    <w:p>
      <w:pPr>
        <w:pStyle w:val="ListParagraph"/>
        <w:numPr>
          <w:ilvl w:val="0"/>
          <w:numId w:val="2"/>
        </w:numPr>
        <w:spacing w:after="40" w:before="40"/>
      </w:pPr>
      <w:r>
        <w:rPr>
          <w:rFonts w:ascii="Arial" w:cs="Arial" w:eastAsia="Arial" w:hAnsi="Arial"/>
          <w:color w:val="444444"/>
          <w:sz w:val="20"/>
          <w:szCs w:val="20"/>
        </w:rPr>
        <w:t xml:space="preserve">Diplomatie naturelle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s'épuiser émotionnellement</w:t>
      </w:r>
    </w:p>
    <w:p>
      <w:pPr>
        <w:pStyle w:val="ListParagraph"/>
        <w:numPr>
          <w:ilvl w:val="0"/>
          <w:numId w:val="2"/>
        </w:numPr>
        <w:spacing w:after="40" w:before="40"/>
      </w:pPr>
      <w:r>
        <w:rPr>
          <w:rFonts w:ascii="Arial" w:cs="Arial" w:eastAsia="Arial" w:hAnsi="Arial"/>
          <w:color w:val="444444"/>
          <w:sz w:val="20"/>
          <w:szCs w:val="20"/>
        </w:rPr>
        <w:t xml:space="preserve">Difficulté à dire non</w:t>
      </w:r>
    </w:p>
    <w:p>
      <w:pPr>
        <w:pStyle w:val="ListParagraph"/>
        <w:numPr>
          <w:ilvl w:val="0"/>
          <w:numId w:val="2"/>
        </w:numPr>
        <w:spacing w:after="40" w:before="40"/>
      </w:pPr>
      <w:r>
        <w:rPr>
          <w:rFonts w:ascii="Arial" w:cs="Arial" w:eastAsia="Arial" w:hAnsi="Arial"/>
          <w:color w:val="444444"/>
          <w:sz w:val="20"/>
          <w:szCs w:val="20"/>
        </w:rPr>
        <w:t xml:space="preserve">Peut être trop idéaliste</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INFP — Le Médiateur</w:t>
      </w:r>
    </w:p>
    <w:p>
      <w:pPr>
        <w:shd w:fill="1B3A5C" w:val="clear"/>
        <w:spacing w:after="20" w:before="0"/>
      </w:pPr>
      <w:r>
        <w:rPr>
          <w:rFonts w:ascii="Arial" w:cs="Arial" w:eastAsia="Arial" w:hAnsi="Arial"/>
          <w:i/>
          <w:iCs/>
          <w:color w:val="E8590C"/>
          <w:sz w:val="21"/>
          <w:szCs w:val="21"/>
        </w:rPr>
        <w:t xml:space="preserve">Tu apportes des valeurs et du sens dans un secteur qui en a besoin.</w:t>
      </w:r>
    </w:p>
    <w:p>
      <w:pPr>
        <w:shd w:fill="1B3A5C" w:val="clear"/>
        <w:spacing w:after="40" w:before="0"/>
      </w:pPr>
      <w:r>
        <w:rPr>
          <w:rFonts w:ascii="Arial" w:cs="Arial" w:eastAsia="Arial" w:hAnsi="Arial"/>
          <w:color w:val="AAAAAA"/>
          <w:sz w:val="18"/>
          <w:szCs w:val="18"/>
        </w:rPr>
        <w:t xml:space="preserve">Introverti  |  Intuitif  |  Empathique  |  Flexible</w:t>
      </w:r>
    </w:p>
    <w:p>
      <w:pPr>
        <w:spacing w:after="80" w:before="80"/>
      </w:pPr>
      <w:r>
        <w:rPr>
          <w:rFonts w:ascii="Arial" w:cs="Arial" w:eastAsia="Arial" w:hAnsi="Arial"/>
          <w:color w:val="1A1A1A"/>
          <w:sz w:val="20"/>
          <w:szCs w:val="20"/>
        </w:rPr>
        <w:t xml:space="preserve">Les INFP dans le pétrole rappellent à l'industrie ses responsabilités envers les personnes et la planète. Tu excelles dans les domaines qui combinent expertise technique et impact humain : formation, développement durable, communication institutionnelle.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Spécialiste Formation &amp; Développement des Compétences</w:t>
      </w:r>
    </w:p>
    <w:p>
      <w:pPr>
        <w:pStyle w:val="ListParagraph"/>
        <w:numPr>
          <w:ilvl w:val="0"/>
          <w:numId w:val="2"/>
        </w:numPr>
        <w:spacing w:after="40" w:before="40"/>
      </w:pPr>
      <w:r>
        <w:rPr>
          <w:rFonts w:ascii="Arial" w:cs="Arial" w:eastAsia="Arial" w:hAnsi="Arial"/>
          <w:color w:val="444444"/>
          <w:sz w:val="20"/>
          <w:szCs w:val="20"/>
        </w:rPr>
        <w:t xml:space="preserve">Responsable Communication &amp; Affaires Institutionnelles</w:t>
      </w:r>
    </w:p>
    <w:p>
      <w:pPr>
        <w:pStyle w:val="ListParagraph"/>
        <w:numPr>
          <w:ilvl w:val="0"/>
          <w:numId w:val="2"/>
        </w:numPr>
        <w:spacing w:after="40" w:before="40"/>
      </w:pPr>
      <w:r>
        <w:rPr>
          <w:rFonts w:ascii="Arial" w:cs="Arial" w:eastAsia="Arial" w:hAnsi="Arial"/>
          <w:color w:val="444444"/>
          <w:sz w:val="20"/>
          <w:szCs w:val="20"/>
        </w:rPr>
        <w:t xml:space="preserve">Coordinateur Environnement &amp; Développement Durable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Authenticité et intégrité hors du commun</w:t>
      </w:r>
    </w:p>
    <w:p>
      <w:pPr>
        <w:pStyle w:val="ListParagraph"/>
        <w:numPr>
          <w:ilvl w:val="0"/>
          <w:numId w:val="2"/>
        </w:numPr>
        <w:spacing w:after="40" w:before="40"/>
      </w:pPr>
      <w:r>
        <w:rPr>
          <w:rFonts w:ascii="Arial" w:cs="Arial" w:eastAsia="Arial" w:hAnsi="Arial"/>
          <w:color w:val="444444"/>
          <w:sz w:val="20"/>
          <w:szCs w:val="20"/>
        </w:rPr>
        <w:t xml:space="preserve">Empathie profonde pour les individus</w:t>
      </w:r>
    </w:p>
    <w:p>
      <w:pPr>
        <w:pStyle w:val="ListParagraph"/>
        <w:numPr>
          <w:ilvl w:val="0"/>
          <w:numId w:val="2"/>
        </w:numPr>
        <w:spacing w:after="40" w:before="40"/>
      </w:pPr>
      <w:r>
        <w:rPr>
          <w:rFonts w:ascii="Arial" w:cs="Arial" w:eastAsia="Arial" w:hAnsi="Arial"/>
          <w:color w:val="444444"/>
          <w:sz w:val="20"/>
          <w:szCs w:val="20"/>
        </w:rPr>
        <w:t xml:space="preserve">Engagement sincère dans ses valeurs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éviter les conflits nécessaires</w:t>
      </w:r>
    </w:p>
    <w:p>
      <w:pPr>
        <w:pStyle w:val="ListParagraph"/>
        <w:numPr>
          <w:ilvl w:val="0"/>
          <w:numId w:val="2"/>
        </w:numPr>
        <w:spacing w:after="40" w:before="40"/>
      </w:pPr>
      <w:r>
        <w:rPr>
          <w:rFonts w:ascii="Arial" w:cs="Arial" w:eastAsia="Arial" w:hAnsi="Arial"/>
          <w:color w:val="444444"/>
          <w:sz w:val="20"/>
          <w:szCs w:val="20"/>
        </w:rPr>
        <w:t xml:space="preserve">Difficultés avec la routine et les procédures</w:t>
      </w:r>
    </w:p>
    <w:p>
      <w:pPr>
        <w:pStyle w:val="ListParagraph"/>
        <w:numPr>
          <w:ilvl w:val="0"/>
          <w:numId w:val="2"/>
        </w:numPr>
        <w:spacing w:after="40" w:before="40"/>
      </w:pPr>
      <w:r>
        <w:rPr>
          <w:rFonts w:ascii="Arial" w:cs="Arial" w:eastAsia="Arial" w:hAnsi="Arial"/>
          <w:color w:val="444444"/>
          <w:sz w:val="20"/>
          <w:szCs w:val="20"/>
        </w:rPr>
        <w:t xml:space="preserve">Tendance au perfectionnisme paralysant</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ENFJ — Le Protagoniste</w:t>
      </w:r>
    </w:p>
    <w:p>
      <w:pPr>
        <w:shd w:fill="1B3A5C" w:val="clear"/>
        <w:spacing w:after="20" w:before="0"/>
      </w:pPr>
      <w:r>
        <w:rPr>
          <w:rFonts w:ascii="Arial" w:cs="Arial" w:eastAsia="Arial" w:hAnsi="Arial"/>
          <w:i/>
          <w:iCs/>
          <w:color w:val="E8590C"/>
          <w:sz w:val="21"/>
          <w:szCs w:val="21"/>
        </w:rPr>
        <w:t xml:space="preserve">Tu fédères les hommes et transformes les équipes en communautés.</w:t>
      </w:r>
    </w:p>
    <w:p>
      <w:pPr>
        <w:shd w:fill="1B3A5C" w:val="clear"/>
        <w:spacing w:after="40" w:before="0"/>
      </w:pPr>
      <w:r>
        <w:rPr>
          <w:rFonts w:ascii="Arial" w:cs="Arial" w:eastAsia="Arial" w:hAnsi="Arial"/>
          <w:color w:val="AAAAAA"/>
          <w:sz w:val="18"/>
          <w:szCs w:val="18"/>
        </w:rPr>
        <w:t xml:space="preserve">Extraverti  |  Intuitif  |  Empathique  |  Organisé</w:t>
      </w:r>
    </w:p>
    <w:p>
      <w:pPr>
        <w:spacing w:after="80" w:before="80"/>
      </w:pPr>
      <w:r>
        <w:rPr>
          <w:rFonts w:ascii="Arial" w:cs="Arial" w:eastAsia="Arial" w:hAnsi="Arial"/>
          <w:color w:val="1A1A1A"/>
          <w:sz w:val="20"/>
          <w:szCs w:val="20"/>
        </w:rPr>
        <w:t xml:space="preserve">Les ENFJ sont des leaders nés qui dirigent par le cœur autant que par la tête. Dans l'industrie pétrolière gabonaise, où la gestion des équipes multiculturelles est un défi majeur, ton profil est extrêmement recherché. Tes équipes te suivent parce qu'elles te font confiance.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Directeur des Ressources Humaines</w:t>
      </w:r>
    </w:p>
    <w:p>
      <w:pPr>
        <w:pStyle w:val="ListParagraph"/>
        <w:numPr>
          <w:ilvl w:val="0"/>
          <w:numId w:val="2"/>
        </w:numPr>
        <w:spacing w:after="40" w:before="40"/>
      </w:pPr>
      <w:r>
        <w:rPr>
          <w:rFonts w:ascii="Arial" w:cs="Arial" w:eastAsia="Arial" w:hAnsi="Arial"/>
          <w:color w:val="444444"/>
          <w:sz w:val="20"/>
          <w:szCs w:val="20"/>
        </w:rPr>
        <w:t xml:space="preserve">Responsable Contenu Local &amp; Développement National</w:t>
      </w:r>
    </w:p>
    <w:p>
      <w:pPr>
        <w:pStyle w:val="ListParagraph"/>
        <w:numPr>
          <w:ilvl w:val="0"/>
          <w:numId w:val="2"/>
        </w:numPr>
        <w:spacing w:after="40" w:before="40"/>
      </w:pPr>
      <w:r>
        <w:rPr>
          <w:rFonts w:ascii="Arial" w:cs="Arial" w:eastAsia="Arial" w:hAnsi="Arial"/>
          <w:color w:val="444444"/>
          <w:sz w:val="20"/>
          <w:szCs w:val="20"/>
        </w:rPr>
        <w:t xml:space="preserve">Chef de Projet Relations Parties Prenantes</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Leadership inspirationnel naturel</w:t>
      </w:r>
    </w:p>
    <w:p>
      <w:pPr>
        <w:pStyle w:val="ListParagraph"/>
        <w:numPr>
          <w:ilvl w:val="0"/>
          <w:numId w:val="2"/>
        </w:numPr>
        <w:spacing w:after="40" w:before="40"/>
      </w:pPr>
      <w:r>
        <w:rPr>
          <w:rFonts w:ascii="Arial" w:cs="Arial" w:eastAsia="Arial" w:hAnsi="Arial"/>
          <w:color w:val="444444"/>
          <w:sz w:val="20"/>
          <w:szCs w:val="20"/>
        </w:rPr>
        <w:t xml:space="preserve">Don exceptionnel pour développer les autres</w:t>
      </w:r>
    </w:p>
    <w:p>
      <w:pPr>
        <w:pStyle w:val="ListParagraph"/>
        <w:numPr>
          <w:ilvl w:val="0"/>
          <w:numId w:val="2"/>
        </w:numPr>
        <w:spacing w:after="40" w:before="40"/>
      </w:pPr>
      <w:r>
        <w:rPr>
          <w:rFonts w:ascii="Arial" w:cs="Arial" w:eastAsia="Arial" w:hAnsi="Arial"/>
          <w:color w:val="444444"/>
          <w:sz w:val="20"/>
          <w:szCs w:val="20"/>
        </w:rPr>
        <w:t xml:space="preserve">Énergie communicative et enthousiasme</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prendre trop de responsabilités pour les autres</w:t>
      </w:r>
    </w:p>
    <w:p>
      <w:pPr>
        <w:pStyle w:val="ListParagraph"/>
        <w:numPr>
          <w:ilvl w:val="0"/>
          <w:numId w:val="2"/>
        </w:numPr>
        <w:spacing w:after="40" w:before="40"/>
      </w:pPr>
      <w:r>
        <w:rPr>
          <w:rFonts w:ascii="Arial" w:cs="Arial" w:eastAsia="Arial" w:hAnsi="Arial"/>
          <w:color w:val="444444"/>
          <w:sz w:val="20"/>
          <w:szCs w:val="20"/>
        </w:rPr>
        <w:t xml:space="preserve">Difficulté à prendre des décisions impopulaires</w:t>
      </w:r>
    </w:p>
    <w:p>
      <w:pPr>
        <w:pStyle w:val="ListParagraph"/>
        <w:numPr>
          <w:ilvl w:val="0"/>
          <w:numId w:val="2"/>
        </w:numPr>
        <w:spacing w:after="40" w:before="40"/>
      </w:pPr>
      <w:r>
        <w:rPr>
          <w:rFonts w:ascii="Arial" w:cs="Arial" w:eastAsia="Arial" w:hAnsi="Arial"/>
          <w:color w:val="444444"/>
          <w:sz w:val="20"/>
          <w:szCs w:val="20"/>
        </w:rPr>
        <w:t xml:space="preserve">Peut être trop sensible aux critiques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ENFP — La Campagne</w:t>
      </w:r>
    </w:p>
    <w:p>
      <w:pPr>
        <w:shd w:fill="1B3A5C" w:val="clear"/>
        <w:spacing w:after="20" w:before="0"/>
      </w:pPr>
      <w:r>
        <w:rPr>
          <w:rFonts w:ascii="Arial" w:cs="Arial" w:eastAsia="Arial" w:hAnsi="Arial"/>
          <w:i/>
          <w:iCs/>
          <w:color w:val="E8590C"/>
          <w:sz w:val="21"/>
          <w:szCs w:val="21"/>
        </w:rPr>
        <w:t xml:space="preserve">Tu inspires, tu explores, tu connectes — l'industrie a besoin de ton énergie.</w:t>
      </w:r>
    </w:p>
    <w:p>
      <w:pPr>
        <w:shd w:fill="1B3A5C" w:val="clear"/>
        <w:spacing w:after="40" w:before="0"/>
      </w:pPr>
      <w:r>
        <w:rPr>
          <w:rFonts w:ascii="Arial" w:cs="Arial" w:eastAsia="Arial" w:hAnsi="Arial"/>
          <w:color w:val="AAAAAA"/>
          <w:sz w:val="18"/>
          <w:szCs w:val="18"/>
        </w:rPr>
        <w:t xml:space="preserve">Extraverti  |  Intuitif  |  Empathique  |  Flexible</w:t>
      </w:r>
    </w:p>
    <w:p>
      <w:pPr>
        <w:spacing w:after="80" w:before="80"/>
      </w:pPr>
      <w:r>
        <w:rPr>
          <w:rFonts w:ascii="Arial" w:cs="Arial" w:eastAsia="Arial" w:hAnsi="Arial"/>
          <w:color w:val="1A1A1A"/>
          <w:sz w:val="20"/>
          <w:szCs w:val="20"/>
        </w:rPr>
        <w:t xml:space="preserve">Les ENFP apportent l'enthousiasme contagieux, la créativité relationnelle et la capacité à voir des connexions là où les autres ne voient que des silos. Tu es excellent pour lancer des initiatives, créer du mouvement, rallier des personnes à une cause.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Responsable Communication &amp; Marque Employeur</w:t>
      </w:r>
    </w:p>
    <w:p>
      <w:pPr>
        <w:pStyle w:val="ListParagraph"/>
        <w:numPr>
          <w:ilvl w:val="0"/>
          <w:numId w:val="2"/>
        </w:numPr>
        <w:spacing w:after="40" w:before="40"/>
      </w:pPr>
      <w:r>
        <w:rPr>
          <w:rFonts w:ascii="Arial" w:cs="Arial" w:eastAsia="Arial" w:hAnsi="Arial"/>
          <w:color w:val="444444"/>
          <w:sz w:val="20"/>
          <w:szCs w:val="20"/>
        </w:rPr>
        <w:t xml:space="preserve">Business Developer / Partenariats Institutionnels</w:t>
      </w:r>
    </w:p>
    <w:p>
      <w:pPr>
        <w:pStyle w:val="ListParagraph"/>
        <w:numPr>
          <w:ilvl w:val="0"/>
          <w:numId w:val="2"/>
        </w:numPr>
        <w:spacing w:after="40" w:before="40"/>
      </w:pPr>
      <w:r>
        <w:rPr>
          <w:rFonts w:ascii="Arial" w:cs="Arial" w:eastAsia="Arial" w:hAnsi="Arial"/>
          <w:color w:val="444444"/>
          <w:sz w:val="20"/>
          <w:szCs w:val="20"/>
        </w:rPr>
        <w:t xml:space="preserve">Coordinateur Programmes Formation &amp; Insertion</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Enthousiasme et énergie communicatifs</w:t>
      </w:r>
    </w:p>
    <w:p>
      <w:pPr>
        <w:pStyle w:val="ListParagraph"/>
        <w:numPr>
          <w:ilvl w:val="0"/>
          <w:numId w:val="2"/>
        </w:numPr>
        <w:spacing w:after="40" w:before="40"/>
      </w:pPr>
      <w:r>
        <w:rPr>
          <w:rFonts w:ascii="Arial" w:cs="Arial" w:eastAsia="Arial" w:hAnsi="Arial"/>
          <w:color w:val="444444"/>
          <w:sz w:val="20"/>
          <w:szCs w:val="20"/>
        </w:rPr>
        <w:t xml:space="preserve">Créativité relationnelle hors norme</w:t>
      </w:r>
    </w:p>
    <w:p>
      <w:pPr>
        <w:pStyle w:val="ListParagraph"/>
        <w:numPr>
          <w:ilvl w:val="0"/>
          <w:numId w:val="2"/>
        </w:numPr>
        <w:spacing w:after="40" w:before="40"/>
      </w:pPr>
      <w:r>
        <w:rPr>
          <w:rFonts w:ascii="Arial" w:cs="Arial" w:eastAsia="Arial" w:hAnsi="Arial"/>
          <w:color w:val="444444"/>
          <w:sz w:val="20"/>
          <w:szCs w:val="20"/>
        </w:rPr>
        <w:t xml:space="preserve">Adaptabilité et ouverture aux idées nouvelles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manquer de suivi et de rigueur</w:t>
      </w:r>
    </w:p>
    <w:p>
      <w:pPr>
        <w:pStyle w:val="ListParagraph"/>
        <w:numPr>
          <w:ilvl w:val="0"/>
          <w:numId w:val="2"/>
        </w:numPr>
        <w:spacing w:after="40" w:before="40"/>
      </w:pPr>
      <w:r>
        <w:rPr>
          <w:rFonts w:ascii="Arial" w:cs="Arial" w:eastAsia="Arial" w:hAnsi="Arial"/>
          <w:color w:val="444444"/>
          <w:sz w:val="20"/>
          <w:szCs w:val="20"/>
        </w:rPr>
        <w:t xml:space="preserve">S'ennuie avec les tâches répétitives</w:t>
      </w:r>
    </w:p>
    <w:p>
      <w:pPr>
        <w:pStyle w:val="ListParagraph"/>
        <w:numPr>
          <w:ilvl w:val="0"/>
          <w:numId w:val="2"/>
        </w:numPr>
        <w:spacing w:after="40" w:before="40"/>
      </w:pPr>
      <w:r>
        <w:rPr>
          <w:rFonts w:ascii="Arial" w:cs="Arial" w:eastAsia="Arial" w:hAnsi="Arial"/>
          <w:color w:val="444444"/>
          <w:sz w:val="20"/>
          <w:szCs w:val="20"/>
        </w:rPr>
        <w:t xml:space="preserve">Décisions trop influencées par les émotions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ISTJ — Le Logisticien</w:t>
      </w:r>
    </w:p>
    <w:p>
      <w:pPr>
        <w:shd w:fill="1B3A5C" w:val="clear"/>
        <w:spacing w:after="20" w:before="0"/>
      </w:pPr>
      <w:r>
        <w:rPr>
          <w:rFonts w:ascii="Arial" w:cs="Arial" w:eastAsia="Arial" w:hAnsi="Arial"/>
          <w:i/>
          <w:iCs/>
          <w:color w:val="E8590C"/>
          <w:sz w:val="21"/>
          <w:szCs w:val="21"/>
        </w:rPr>
        <w:t xml:space="preserve">Tu es la colonne vertébrale sur qui toute opération repose.</w:t>
      </w:r>
    </w:p>
    <w:p>
      <w:pPr>
        <w:shd w:fill="1B3A5C" w:val="clear"/>
        <w:spacing w:after="40" w:before="0"/>
      </w:pPr>
      <w:r>
        <w:rPr>
          <w:rFonts w:ascii="Arial" w:cs="Arial" w:eastAsia="Arial" w:hAnsi="Arial"/>
          <w:color w:val="AAAAAA"/>
          <w:sz w:val="18"/>
          <w:szCs w:val="18"/>
        </w:rPr>
        <w:t xml:space="preserve">Introverti  |  Sensoriel  |  Rationnel  |  Organisé</w:t>
      </w:r>
    </w:p>
    <w:p>
      <w:pPr>
        <w:spacing w:after="80" w:before="80"/>
      </w:pPr>
      <w:r>
        <w:rPr>
          <w:rFonts w:ascii="Arial" w:cs="Arial" w:eastAsia="Arial" w:hAnsi="Arial"/>
          <w:color w:val="1A1A1A"/>
          <w:sz w:val="20"/>
          <w:szCs w:val="20"/>
        </w:rPr>
        <w:t xml:space="preserve">Les ISTJ sont les piliers de l'industrie pétrolière. Tu travailles avec méthode, tu respectes les procédures parce que tu en comprends l'importance, et tu livres dans les délais. Dans un secteur où la fiabilité d'une plateforme peut représenter des millions de dollars par jour, ton profil est précieux.</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Ingénieur Intégrité &amp; Inspection</w:t>
      </w:r>
    </w:p>
    <w:p>
      <w:pPr>
        <w:pStyle w:val="ListParagraph"/>
        <w:numPr>
          <w:ilvl w:val="0"/>
          <w:numId w:val="2"/>
        </w:numPr>
        <w:spacing w:after="40" w:before="40"/>
      </w:pPr>
      <w:r>
        <w:rPr>
          <w:rFonts w:ascii="Arial" w:cs="Arial" w:eastAsia="Arial" w:hAnsi="Arial"/>
          <w:color w:val="444444"/>
          <w:sz w:val="20"/>
          <w:szCs w:val="20"/>
        </w:rPr>
        <w:t xml:space="preserve">Responsable HSE Senior</w:t>
      </w:r>
    </w:p>
    <w:p>
      <w:pPr>
        <w:pStyle w:val="ListParagraph"/>
        <w:numPr>
          <w:ilvl w:val="0"/>
          <w:numId w:val="2"/>
        </w:numPr>
        <w:spacing w:after="40" w:before="40"/>
      </w:pPr>
      <w:r>
        <w:rPr>
          <w:rFonts w:ascii="Arial" w:cs="Arial" w:eastAsia="Arial" w:hAnsi="Arial"/>
          <w:color w:val="444444"/>
          <w:sz w:val="20"/>
          <w:szCs w:val="20"/>
        </w:rPr>
        <w:t xml:space="preserve">Responsable Qualité / Contrôleur de Gestion Projets</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Fiabilité et constance exceptionnelles</w:t>
      </w:r>
    </w:p>
    <w:p>
      <w:pPr>
        <w:pStyle w:val="ListParagraph"/>
        <w:numPr>
          <w:ilvl w:val="0"/>
          <w:numId w:val="2"/>
        </w:numPr>
        <w:spacing w:after="40" w:before="40"/>
      </w:pPr>
      <w:r>
        <w:rPr>
          <w:rFonts w:ascii="Arial" w:cs="Arial" w:eastAsia="Arial" w:hAnsi="Arial"/>
          <w:color w:val="444444"/>
          <w:sz w:val="20"/>
          <w:szCs w:val="20"/>
        </w:rPr>
        <w:t xml:space="preserve">Rigueur dans les processus</w:t>
      </w:r>
    </w:p>
    <w:p>
      <w:pPr>
        <w:pStyle w:val="ListParagraph"/>
        <w:numPr>
          <w:ilvl w:val="0"/>
          <w:numId w:val="2"/>
        </w:numPr>
        <w:spacing w:after="40" w:before="40"/>
      </w:pPr>
      <w:r>
        <w:rPr>
          <w:rFonts w:ascii="Arial" w:cs="Arial" w:eastAsia="Arial" w:hAnsi="Arial"/>
          <w:color w:val="444444"/>
          <w:sz w:val="20"/>
          <w:szCs w:val="20"/>
        </w:rPr>
        <w:t xml:space="preserve">Sens aigu des responsabilités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résister aux innovations non-éprouvées</w:t>
      </w:r>
    </w:p>
    <w:p>
      <w:pPr>
        <w:pStyle w:val="ListParagraph"/>
        <w:numPr>
          <w:ilvl w:val="0"/>
          <w:numId w:val="2"/>
        </w:numPr>
        <w:spacing w:after="40" w:before="40"/>
      </w:pPr>
      <w:r>
        <w:rPr>
          <w:rFonts w:ascii="Arial" w:cs="Arial" w:eastAsia="Arial" w:hAnsi="Arial"/>
          <w:color w:val="444444"/>
          <w:sz w:val="20"/>
          <w:szCs w:val="20"/>
        </w:rPr>
        <w:t xml:space="preserve">Difficulté à improviser dans l'incertitude</w:t>
      </w:r>
    </w:p>
    <w:p>
      <w:pPr>
        <w:pStyle w:val="ListParagraph"/>
        <w:numPr>
          <w:ilvl w:val="0"/>
          <w:numId w:val="2"/>
        </w:numPr>
        <w:spacing w:after="40" w:before="40"/>
      </w:pPr>
      <w:r>
        <w:rPr>
          <w:rFonts w:ascii="Arial" w:cs="Arial" w:eastAsia="Arial" w:hAnsi="Arial"/>
          <w:color w:val="444444"/>
          <w:sz w:val="20"/>
          <w:szCs w:val="20"/>
        </w:rPr>
        <w:t xml:space="preserve">Peu à l'aise avec l'ambiguïté des rôles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ISFJ — Le Défenseur</w:t>
      </w:r>
    </w:p>
    <w:p>
      <w:pPr>
        <w:shd w:fill="1B3A5C" w:val="clear"/>
        <w:spacing w:after="20" w:before="0"/>
      </w:pPr>
      <w:r>
        <w:rPr>
          <w:rFonts w:ascii="Arial" w:cs="Arial" w:eastAsia="Arial" w:hAnsi="Arial"/>
          <w:i/>
          <w:iCs/>
          <w:color w:val="E8590C"/>
          <w:sz w:val="21"/>
          <w:szCs w:val="21"/>
        </w:rPr>
        <w:t xml:space="preserve">Tu protèges les personnes, les processus et les valeurs de l'organisation.</w:t>
      </w:r>
    </w:p>
    <w:p>
      <w:pPr>
        <w:shd w:fill="1B3A5C" w:val="clear"/>
        <w:spacing w:after="40" w:before="0"/>
      </w:pPr>
      <w:r>
        <w:rPr>
          <w:rFonts w:ascii="Arial" w:cs="Arial" w:eastAsia="Arial" w:hAnsi="Arial"/>
          <w:color w:val="AAAAAA"/>
          <w:sz w:val="18"/>
          <w:szCs w:val="18"/>
        </w:rPr>
        <w:t xml:space="preserve">Introverti  |  Sensoriel  |  Empathique  |  Organisé</w:t>
      </w:r>
    </w:p>
    <w:p>
      <w:pPr>
        <w:spacing w:after="80" w:before="80"/>
      </w:pPr>
      <w:r>
        <w:rPr>
          <w:rFonts w:ascii="Arial" w:cs="Arial" w:eastAsia="Arial" w:hAnsi="Arial"/>
          <w:color w:val="1A1A1A"/>
          <w:sz w:val="20"/>
          <w:szCs w:val="20"/>
        </w:rPr>
        <w:t xml:space="preserve">Les ISFJ combinent un sens profond du service et une attention méticuleuse aux détails. Dans les rôles de support opérationnel ou de gestion des communautés, tu es la personne de confiance autour de laquelle tout s'organise.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Responsable Relations Communautaires</w:t>
      </w:r>
    </w:p>
    <w:p>
      <w:pPr>
        <w:pStyle w:val="ListParagraph"/>
        <w:numPr>
          <w:ilvl w:val="0"/>
          <w:numId w:val="2"/>
        </w:numPr>
        <w:spacing w:after="40" w:before="40"/>
      </w:pPr>
      <w:r>
        <w:rPr>
          <w:rFonts w:ascii="Arial" w:cs="Arial" w:eastAsia="Arial" w:hAnsi="Arial"/>
          <w:color w:val="444444"/>
          <w:sz w:val="20"/>
          <w:szCs w:val="20"/>
        </w:rPr>
        <w:t xml:space="preserve">Coordinateur HSE Terrain</w:t>
      </w:r>
    </w:p>
    <w:p>
      <w:pPr>
        <w:pStyle w:val="ListParagraph"/>
        <w:numPr>
          <w:ilvl w:val="0"/>
          <w:numId w:val="2"/>
        </w:numPr>
        <w:spacing w:after="40" w:before="40"/>
      </w:pPr>
      <w:r>
        <w:rPr>
          <w:rFonts w:ascii="Arial" w:cs="Arial" w:eastAsia="Arial" w:hAnsi="Arial"/>
          <w:color w:val="444444"/>
          <w:sz w:val="20"/>
          <w:szCs w:val="20"/>
        </w:rPr>
        <w:t xml:space="preserve">Responsable Administration &amp; Support Opérationnel</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Empathie et sensibilité aux besoins des autres</w:t>
      </w:r>
    </w:p>
    <w:p>
      <w:pPr>
        <w:pStyle w:val="ListParagraph"/>
        <w:numPr>
          <w:ilvl w:val="0"/>
          <w:numId w:val="2"/>
        </w:numPr>
        <w:spacing w:after="40" w:before="40"/>
      </w:pPr>
      <w:r>
        <w:rPr>
          <w:rFonts w:ascii="Arial" w:cs="Arial" w:eastAsia="Arial" w:hAnsi="Arial"/>
          <w:color w:val="444444"/>
          <w:sz w:val="20"/>
          <w:szCs w:val="20"/>
        </w:rPr>
        <w:t xml:space="preserve">Fiabilité et sens du devoir profond</w:t>
      </w:r>
    </w:p>
    <w:p>
      <w:pPr>
        <w:pStyle w:val="ListParagraph"/>
        <w:numPr>
          <w:ilvl w:val="0"/>
          <w:numId w:val="2"/>
        </w:numPr>
        <w:spacing w:after="40" w:before="40"/>
      </w:pPr>
      <w:r>
        <w:rPr>
          <w:rFonts w:ascii="Arial" w:cs="Arial" w:eastAsia="Arial" w:hAnsi="Arial"/>
          <w:color w:val="444444"/>
          <w:sz w:val="20"/>
          <w:szCs w:val="20"/>
        </w:rPr>
        <w:t xml:space="preserve">Créateur d'environnements sûrs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Tendance à s'effacer au détriment de soi</w:t>
      </w:r>
    </w:p>
    <w:p>
      <w:pPr>
        <w:pStyle w:val="ListParagraph"/>
        <w:numPr>
          <w:ilvl w:val="0"/>
          <w:numId w:val="2"/>
        </w:numPr>
        <w:spacing w:after="40" w:before="40"/>
      </w:pPr>
      <w:r>
        <w:rPr>
          <w:rFonts w:ascii="Arial" w:cs="Arial" w:eastAsia="Arial" w:hAnsi="Arial"/>
          <w:color w:val="444444"/>
          <w:sz w:val="20"/>
          <w:szCs w:val="20"/>
        </w:rPr>
        <w:t xml:space="preserve">Mal à l'aise dans les conflits directs</w:t>
      </w:r>
    </w:p>
    <w:p>
      <w:pPr>
        <w:pStyle w:val="ListParagraph"/>
        <w:numPr>
          <w:ilvl w:val="0"/>
          <w:numId w:val="2"/>
        </w:numPr>
        <w:spacing w:after="40" w:before="40"/>
      </w:pPr>
      <w:r>
        <w:rPr>
          <w:rFonts w:ascii="Arial" w:cs="Arial" w:eastAsia="Arial" w:hAnsi="Arial"/>
          <w:color w:val="444444"/>
          <w:sz w:val="20"/>
          <w:szCs w:val="20"/>
        </w:rPr>
        <w:t xml:space="preserve">Peut réprimer ses propres besoins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ESTJ — Le Directeur</w:t>
      </w:r>
    </w:p>
    <w:p>
      <w:pPr>
        <w:shd w:fill="1B3A5C" w:val="clear"/>
        <w:spacing w:after="20" w:before="0"/>
      </w:pPr>
      <w:r>
        <w:rPr>
          <w:rFonts w:ascii="Arial" w:cs="Arial" w:eastAsia="Arial" w:hAnsi="Arial"/>
          <w:i/>
          <w:iCs/>
          <w:color w:val="E8590C"/>
          <w:sz w:val="21"/>
          <w:szCs w:val="21"/>
        </w:rPr>
        <w:t xml:space="preserve">Tu construis l'ordre et l'efficacité là où règne la complexité.</w:t>
      </w:r>
    </w:p>
    <w:p>
      <w:pPr>
        <w:shd w:fill="1B3A5C" w:val="clear"/>
        <w:spacing w:after="40" w:before="0"/>
      </w:pPr>
      <w:r>
        <w:rPr>
          <w:rFonts w:ascii="Arial" w:cs="Arial" w:eastAsia="Arial" w:hAnsi="Arial"/>
          <w:color w:val="AAAAAA"/>
          <w:sz w:val="18"/>
          <w:szCs w:val="18"/>
        </w:rPr>
        <w:t xml:space="preserve">Extraverti  |  Sensoriel  |  Rationnel  |  Organisé</w:t>
      </w:r>
    </w:p>
    <w:p>
      <w:pPr>
        <w:spacing w:after="80" w:before="80"/>
      </w:pPr>
      <w:r>
        <w:rPr>
          <w:rFonts w:ascii="Arial" w:cs="Arial" w:eastAsia="Arial" w:hAnsi="Arial"/>
          <w:color w:val="1A1A1A"/>
          <w:sz w:val="20"/>
          <w:szCs w:val="20"/>
        </w:rPr>
        <w:t xml:space="preserve">Les ESTJ sont les managers naturels de l'industrie pétrolière opérationnelle. Tu aimes l'ordre, les résultats clairs et les équipes bien organisées. Tu n'hésites pas à prendre des décisions difficiles et tu ne tolères pas la médiocrité.</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Superintendent de Production / Chef de Champ</w:t>
      </w:r>
    </w:p>
    <w:p>
      <w:pPr>
        <w:pStyle w:val="ListParagraph"/>
        <w:numPr>
          <w:ilvl w:val="0"/>
          <w:numId w:val="2"/>
        </w:numPr>
        <w:spacing w:after="40" w:before="40"/>
      </w:pPr>
      <w:r>
        <w:rPr>
          <w:rFonts w:ascii="Arial" w:cs="Arial" w:eastAsia="Arial" w:hAnsi="Arial"/>
          <w:color w:val="444444"/>
          <w:sz w:val="20"/>
          <w:szCs w:val="20"/>
        </w:rPr>
        <w:t xml:space="preserve">Responsable Contrats &amp; Achats</w:t>
      </w:r>
    </w:p>
    <w:p>
      <w:pPr>
        <w:pStyle w:val="ListParagraph"/>
        <w:numPr>
          <w:ilvl w:val="0"/>
          <w:numId w:val="2"/>
        </w:numPr>
        <w:spacing w:after="40" w:before="40"/>
      </w:pPr>
      <w:r>
        <w:rPr>
          <w:rFonts w:ascii="Arial" w:cs="Arial" w:eastAsia="Arial" w:hAnsi="Arial"/>
          <w:color w:val="444444"/>
          <w:sz w:val="20"/>
          <w:szCs w:val="20"/>
        </w:rPr>
        <w:t xml:space="preserve">Directeur des Opérations Site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Organisation et gestion opérationnelle irréprochable</w:t>
      </w:r>
    </w:p>
    <w:p>
      <w:pPr>
        <w:pStyle w:val="ListParagraph"/>
        <w:numPr>
          <w:ilvl w:val="0"/>
          <w:numId w:val="2"/>
        </w:numPr>
        <w:spacing w:after="40" w:before="40"/>
      </w:pPr>
      <w:r>
        <w:rPr>
          <w:rFonts w:ascii="Arial" w:cs="Arial" w:eastAsia="Arial" w:hAnsi="Arial"/>
          <w:color w:val="444444"/>
          <w:sz w:val="20"/>
          <w:szCs w:val="20"/>
        </w:rPr>
        <w:t xml:space="preserve">Clarté des attentes et des objectifs</w:t>
      </w:r>
    </w:p>
    <w:p>
      <w:pPr>
        <w:pStyle w:val="ListParagraph"/>
        <w:numPr>
          <w:ilvl w:val="0"/>
          <w:numId w:val="2"/>
        </w:numPr>
        <w:spacing w:after="40" w:before="40"/>
      </w:pPr>
      <w:r>
        <w:rPr>
          <w:rFonts w:ascii="Arial" w:cs="Arial" w:eastAsia="Arial" w:hAnsi="Arial"/>
          <w:color w:val="444444"/>
          <w:sz w:val="20"/>
          <w:szCs w:val="20"/>
        </w:rPr>
        <w:t xml:space="preserve">Résultats concrets et mesurables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être perçu comme rigide ou inflexible</w:t>
      </w:r>
    </w:p>
    <w:p>
      <w:pPr>
        <w:pStyle w:val="ListParagraph"/>
        <w:numPr>
          <w:ilvl w:val="0"/>
          <w:numId w:val="2"/>
        </w:numPr>
        <w:spacing w:after="40" w:before="40"/>
      </w:pPr>
      <w:r>
        <w:rPr>
          <w:rFonts w:ascii="Arial" w:cs="Arial" w:eastAsia="Arial" w:hAnsi="Arial"/>
          <w:color w:val="444444"/>
          <w:sz w:val="20"/>
          <w:szCs w:val="20"/>
        </w:rPr>
        <w:t xml:space="preserve">Peut manquer d'empathie dans la communication</w:t>
      </w:r>
    </w:p>
    <w:p>
      <w:pPr>
        <w:pStyle w:val="ListParagraph"/>
        <w:numPr>
          <w:ilvl w:val="0"/>
          <w:numId w:val="2"/>
        </w:numPr>
        <w:spacing w:after="40" w:before="40"/>
      </w:pPr>
      <w:r>
        <w:rPr>
          <w:rFonts w:ascii="Arial" w:cs="Arial" w:eastAsia="Arial" w:hAnsi="Arial"/>
          <w:color w:val="444444"/>
          <w:sz w:val="20"/>
          <w:szCs w:val="20"/>
        </w:rPr>
        <w:t xml:space="preserve">Difficultés avec les changements rapides non planifiés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ESFJ — Le Consul</w:t>
      </w:r>
    </w:p>
    <w:p>
      <w:pPr>
        <w:shd w:fill="1B3A5C" w:val="clear"/>
        <w:spacing w:after="20" w:before="0"/>
      </w:pPr>
      <w:r>
        <w:rPr>
          <w:rFonts w:ascii="Arial" w:cs="Arial" w:eastAsia="Arial" w:hAnsi="Arial"/>
          <w:i/>
          <w:iCs/>
          <w:color w:val="E8590C"/>
          <w:sz w:val="21"/>
          <w:szCs w:val="21"/>
        </w:rPr>
        <w:t xml:space="preserve">Tu crées la cohésion et le bien-être dans les équipes les plus dures.</w:t>
      </w:r>
    </w:p>
    <w:p>
      <w:pPr>
        <w:shd w:fill="1B3A5C" w:val="clear"/>
        <w:spacing w:after="40" w:before="0"/>
      </w:pPr>
      <w:r>
        <w:rPr>
          <w:rFonts w:ascii="Arial" w:cs="Arial" w:eastAsia="Arial" w:hAnsi="Arial"/>
          <w:color w:val="AAAAAA"/>
          <w:sz w:val="18"/>
          <w:szCs w:val="18"/>
        </w:rPr>
        <w:t xml:space="preserve">Extraverti  |  Sensoriel  |  Empathique  |  Organisé</w:t>
      </w:r>
    </w:p>
    <w:p>
      <w:pPr>
        <w:spacing w:after="80" w:before="80"/>
      </w:pPr>
      <w:r>
        <w:rPr>
          <w:rFonts w:ascii="Arial" w:cs="Arial" w:eastAsia="Arial" w:hAnsi="Arial"/>
          <w:color w:val="1A1A1A"/>
          <w:sz w:val="20"/>
          <w:szCs w:val="20"/>
        </w:rPr>
        <w:t xml:space="preserve">Les ESFJ sont les ciments des équipes pétrolières. Tu te soucies du bien-être des personnes et tu as un talent naturel pour créer des environnements de travail harmonieux. Dans un secteur où les conditions peuvent être difficiles, ta présence bienveillante fait une vraie différence.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Responsable RH &amp; Bien-être des Employés</w:t>
      </w:r>
    </w:p>
    <w:p>
      <w:pPr>
        <w:pStyle w:val="ListParagraph"/>
        <w:numPr>
          <w:ilvl w:val="0"/>
          <w:numId w:val="2"/>
        </w:numPr>
        <w:spacing w:after="40" w:before="40"/>
      </w:pPr>
      <w:r>
        <w:rPr>
          <w:rFonts w:ascii="Arial" w:cs="Arial" w:eastAsia="Arial" w:hAnsi="Arial"/>
          <w:color w:val="444444"/>
          <w:sz w:val="20"/>
          <w:szCs w:val="20"/>
        </w:rPr>
        <w:t xml:space="preserve">Nurse / Infirmier(ère) Plateforme Offshore</w:t>
      </w:r>
    </w:p>
    <w:p>
      <w:pPr>
        <w:pStyle w:val="ListParagraph"/>
        <w:numPr>
          <w:ilvl w:val="0"/>
          <w:numId w:val="2"/>
        </w:numPr>
        <w:spacing w:after="40" w:before="40"/>
      </w:pPr>
      <w:r>
        <w:rPr>
          <w:rFonts w:ascii="Arial" w:cs="Arial" w:eastAsia="Arial" w:hAnsi="Arial"/>
          <w:color w:val="444444"/>
          <w:sz w:val="20"/>
          <w:szCs w:val="20"/>
        </w:rPr>
        <w:t xml:space="preserve">Coordinateur Formation &amp; Onboarding</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Empathie et sens du service exceptionnel</w:t>
      </w:r>
    </w:p>
    <w:p>
      <w:pPr>
        <w:pStyle w:val="ListParagraph"/>
        <w:numPr>
          <w:ilvl w:val="0"/>
          <w:numId w:val="2"/>
        </w:numPr>
        <w:spacing w:after="40" w:before="40"/>
      </w:pPr>
      <w:r>
        <w:rPr>
          <w:rFonts w:ascii="Arial" w:cs="Arial" w:eastAsia="Arial" w:hAnsi="Arial"/>
          <w:color w:val="444444"/>
          <w:sz w:val="20"/>
          <w:szCs w:val="20"/>
        </w:rPr>
        <w:t xml:space="preserve">Organisation et planification fiables</w:t>
      </w:r>
    </w:p>
    <w:p>
      <w:pPr>
        <w:pStyle w:val="ListParagraph"/>
        <w:numPr>
          <w:ilvl w:val="0"/>
          <w:numId w:val="2"/>
        </w:numPr>
        <w:spacing w:after="40" w:before="40"/>
      </w:pPr>
      <w:r>
        <w:rPr>
          <w:rFonts w:ascii="Arial" w:cs="Arial" w:eastAsia="Arial" w:hAnsi="Arial"/>
          <w:color w:val="444444"/>
          <w:sz w:val="20"/>
          <w:szCs w:val="20"/>
        </w:rPr>
        <w:t xml:space="preserve">Capacité à créer des liens solides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éviter les conversations difficiles</w:t>
      </w:r>
    </w:p>
    <w:p>
      <w:pPr>
        <w:pStyle w:val="ListParagraph"/>
        <w:numPr>
          <w:ilvl w:val="0"/>
          <w:numId w:val="2"/>
        </w:numPr>
        <w:spacing w:after="40" w:before="40"/>
      </w:pPr>
      <w:r>
        <w:rPr>
          <w:rFonts w:ascii="Arial" w:cs="Arial" w:eastAsia="Arial" w:hAnsi="Arial"/>
          <w:color w:val="444444"/>
          <w:sz w:val="20"/>
          <w:szCs w:val="20"/>
        </w:rPr>
        <w:t xml:space="preserve">Tendance à prioriser l'harmonie sur la vérité</w:t>
      </w:r>
    </w:p>
    <w:p>
      <w:pPr>
        <w:pStyle w:val="ListParagraph"/>
        <w:numPr>
          <w:ilvl w:val="0"/>
          <w:numId w:val="2"/>
        </w:numPr>
        <w:spacing w:after="40" w:before="40"/>
      </w:pPr>
      <w:r>
        <w:rPr>
          <w:rFonts w:ascii="Arial" w:cs="Arial" w:eastAsia="Arial" w:hAnsi="Arial"/>
          <w:color w:val="444444"/>
          <w:sz w:val="20"/>
          <w:szCs w:val="20"/>
        </w:rPr>
        <w:t xml:space="preserve">Peut se surcharger pour aider les autres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ISTP — Le Virtuose</w:t>
      </w:r>
    </w:p>
    <w:p>
      <w:pPr>
        <w:shd w:fill="1B3A5C" w:val="clear"/>
        <w:spacing w:after="20" w:before="0"/>
      </w:pPr>
      <w:r>
        <w:rPr>
          <w:rFonts w:ascii="Arial" w:cs="Arial" w:eastAsia="Arial" w:hAnsi="Arial"/>
          <w:i/>
          <w:iCs/>
          <w:color w:val="E8590C"/>
          <w:sz w:val="21"/>
          <w:szCs w:val="21"/>
        </w:rPr>
        <w:t xml:space="preserve">Tu résous les problèmes avec tes mains et ton esprit — aucun puits ne te résiste.</w:t>
      </w:r>
    </w:p>
    <w:p>
      <w:pPr>
        <w:shd w:fill="1B3A5C" w:val="clear"/>
        <w:spacing w:after="40" w:before="0"/>
      </w:pPr>
      <w:r>
        <w:rPr>
          <w:rFonts w:ascii="Arial" w:cs="Arial" w:eastAsia="Arial" w:hAnsi="Arial"/>
          <w:color w:val="AAAAAA"/>
          <w:sz w:val="18"/>
          <w:szCs w:val="18"/>
        </w:rPr>
        <w:t xml:space="preserve">Introverti  |  Sensoriel  |  Rationnel  |  Flexible</w:t>
      </w:r>
    </w:p>
    <w:p>
      <w:pPr>
        <w:spacing w:after="80" w:before="80"/>
      </w:pPr>
      <w:r>
        <w:rPr>
          <w:rFonts w:ascii="Arial" w:cs="Arial" w:eastAsia="Arial" w:hAnsi="Arial"/>
          <w:color w:val="1A1A1A"/>
          <w:sz w:val="20"/>
          <w:szCs w:val="20"/>
        </w:rPr>
        <w:t xml:space="preserve">Les ISTP sont les MacGyver de l'industrie pétrolière. Tu comprends instinctivement les systèmes mécaniques, hydrauliques et électriques. Tu observes calmement, tu analyses rapidement et tu interviens avec précision. Sur un champ de production, on t'appelle en premier quand quelque chose se bloque.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Technicien de Production Senior / Opérateur de Champ</w:t>
      </w:r>
    </w:p>
    <w:p>
      <w:pPr>
        <w:pStyle w:val="ListParagraph"/>
        <w:numPr>
          <w:ilvl w:val="0"/>
          <w:numId w:val="2"/>
        </w:numPr>
        <w:spacing w:after="40" w:before="40"/>
      </w:pPr>
      <w:r>
        <w:rPr>
          <w:rFonts w:ascii="Arial" w:cs="Arial" w:eastAsia="Arial" w:hAnsi="Arial"/>
          <w:color w:val="444444"/>
          <w:sz w:val="20"/>
          <w:szCs w:val="20"/>
        </w:rPr>
        <w:t xml:space="preserve">Ingénieur Forage / Toolpusher</w:t>
      </w:r>
    </w:p>
    <w:p>
      <w:pPr>
        <w:pStyle w:val="ListParagraph"/>
        <w:numPr>
          <w:ilvl w:val="0"/>
          <w:numId w:val="2"/>
        </w:numPr>
        <w:spacing w:after="40" w:before="40"/>
      </w:pPr>
      <w:r>
        <w:rPr>
          <w:rFonts w:ascii="Arial" w:cs="Arial" w:eastAsia="Arial" w:hAnsi="Arial"/>
          <w:color w:val="444444"/>
          <w:sz w:val="20"/>
          <w:szCs w:val="20"/>
        </w:rPr>
        <w:t xml:space="preserve">Technicien Instrumentation &amp; Contrôle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Excellence technique et résolution de problèmes</w:t>
      </w:r>
    </w:p>
    <w:p>
      <w:pPr>
        <w:pStyle w:val="ListParagraph"/>
        <w:numPr>
          <w:ilvl w:val="0"/>
          <w:numId w:val="2"/>
        </w:numPr>
        <w:spacing w:after="40" w:before="40"/>
      </w:pPr>
      <w:r>
        <w:rPr>
          <w:rFonts w:ascii="Arial" w:cs="Arial" w:eastAsia="Arial" w:hAnsi="Arial"/>
          <w:color w:val="444444"/>
          <w:sz w:val="20"/>
          <w:szCs w:val="20"/>
        </w:rPr>
        <w:t xml:space="preserve">Calme et efficacité sous pression extrême</w:t>
      </w:r>
    </w:p>
    <w:p>
      <w:pPr>
        <w:pStyle w:val="ListParagraph"/>
        <w:numPr>
          <w:ilvl w:val="0"/>
          <w:numId w:val="2"/>
        </w:numPr>
        <w:spacing w:after="40" w:before="40"/>
      </w:pPr>
      <w:r>
        <w:rPr>
          <w:rFonts w:ascii="Arial" w:cs="Arial" w:eastAsia="Arial" w:hAnsi="Arial"/>
          <w:color w:val="444444"/>
          <w:sz w:val="20"/>
          <w:szCs w:val="20"/>
        </w:rPr>
        <w:t xml:space="preserve">Maîtrise pratique des systèmes mécaniques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négliger la documentation et les rapports</w:t>
      </w:r>
    </w:p>
    <w:p>
      <w:pPr>
        <w:pStyle w:val="ListParagraph"/>
        <w:numPr>
          <w:ilvl w:val="0"/>
          <w:numId w:val="2"/>
        </w:numPr>
        <w:spacing w:after="40" w:before="40"/>
      </w:pPr>
      <w:r>
        <w:rPr>
          <w:rFonts w:ascii="Arial" w:cs="Arial" w:eastAsia="Arial" w:hAnsi="Arial"/>
          <w:color w:val="444444"/>
          <w:sz w:val="20"/>
          <w:szCs w:val="20"/>
        </w:rPr>
        <w:t xml:space="preserve">Peu à l'aise dans les rôles de management</w:t>
      </w:r>
    </w:p>
    <w:p>
      <w:pPr>
        <w:pStyle w:val="ListParagraph"/>
        <w:numPr>
          <w:ilvl w:val="0"/>
          <w:numId w:val="2"/>
        </w:numPr>
        <w:spacing w:after="40" w:before="40"/>
      </w:pPr>
      <w:r>
        <w:rPr>
          <w:rFonts w:ascii="Arial" w:cs="Arial" w:eastAsia="Arial" w:hAnsi="Arial"/>
          <w:color w:val="444444"/>
          <w:sz w:val="20"/>
          <w:szCs w:val="20"/>
        </w:rPr>
        <w:t xml:space="preserve">Peut sembler distant ou froid en équipe</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ISFP — L'Aventurier</w:t>
      </w:r>
    </w:p>
    <w:p>
      <w:pPr>
        <w:shd w:fill="1B3A5C" w:val="clear"/>
        <w:spacing w:after="20" w:before="0"/>
      </w:pPr>
      <w:r>
        <w:rPr>
          <w:rFonts w:ascii="Arial" w:cs="Arial" w:eastAsia="Arial" w:hAnsi="Arial"/>
          <w:i/>
          <w:iCs/>
          <w:color w:val="E8590C"/>
          <w:sz w:val="21"/>
          <w:szCs w:val="21"/>
        </w:rPr>
        <w:t xml:space="preserve">Tu portes les valeurs humaines et environnementales au coeur de chaque décision.</w:t>
      </w:r>
    </w:p>
    <w:p>
      <w:pPr>
        <w:shd w:fill="1B3A5C" w:val="clear"/>
        <w:spacing w:after="40" w:before="0"/>
      </w:pPr>
      <w:r>
        <w:rPr>
          <w:rFonts w:ascii="Arial" w:cs="Arial" w:eastAsia="Arial" w:hAnsi="Arial"/>
          <w:color w:val="AAAAAA"/>
          <w:sz w:val="18"/>
          <w:szCs w:val="18"/>
        </w:rPr>
        <w:t xml:space="preserve">Introverti  |  Sensoriel  |  Empathique  |  Flexible</w:t>
      </w:r>
    </w:p>
    <w:p>
      <w:pPr>
        <w:spacing w:after="80" w:before="80"/>
      </w:pPr>
      <w:r>
        <w:rPr>
          <w:rFonts w:ascii="Arial" w:cs="Arial" w:eastAsia="Arial" w:hAnsi="Arial"/>
          <w:color w:val="1A1A1A"/>
          <w:sz w:val="20"/>
          <w:szCs w:val="20"/>
        </w:rPr>
        <w:t xml:space="preserve">Les ISFP sont les voix de la conscience et de l'équilibre dans l'industrie pétrolière. Tu as un sens profond de l'éthique et tu t'exprimes à travers tes actes plutôt que tes discours. Tu apportes une qualité rare : l'authenticité.</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Coordinateur Environnement &amp; Impact Social</w:t>
      </w:r>
    </w:p>
    <w:p>
      <w:pPr>
        <w:pStyle w:val="ListParagraph"/>
        <w:numPr>
          <w:ilvl w:val="0"/>
          <w:numId w:val="2"/>
        </w:numPr>
        <w:spacing w:after="40" w:before="40"/>
      </w:pPr>
      <w:r>
        <w:rPr>
          <w:rFonts w:ascii="Arial" w:cs="Arial" w:eastAsia="Arial" w:hAnsi="Arial"/>
          <w:color w:val="444444"/>
          <w:sz w:val="20"/>
          <w:szCs w:val="20"/>
        </w:rPr>
        <w:t xml:space="preserve">Technicien HSE / Agent de Sécurité Terrain</w:t>
      </w:r>
    </w:p>
    <w:p>
      <w:pPr>
        <w:pStyle w:val="ListParagraph"/>
        <w:numPr>
          <w:ilvl w:val="0"/>
          <w:numId w:val="2"/>
        </w:numPr>
        <w:spacing w:after="40" w:before="40"/>
      </w:pPr>
      <w:r>
        <w:rPr>
          <w:rFonts w:ascii="Arial" w:cs="Arial" w:eastAsia="Arial" w:hAnsi="Arial"/>
          <w:color w:val="444444"/>
          <w:sz w:val="20"/>
          <w:szCs w:val="20"/>
        </w:rPr>
        <w:t xml:space="preserve">Géologue de Terrain</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Éthique professionnelle sincère et profonde</w:t>
      </w:r>
    </w:p>
    <w:p>
      <w:pPr>
        <w:pStyle w:val="ListParagraph"/>
        <w:numPr>
          <w:ilvl w:val="0"/>
          <w:numId w:val="2"/>
        </w:numPr>
        <w:spacing w:after="40" w:before="40"/>
      </w:pPr>
      <w:r>
        <w:rPr>
          <w:rFonts w:ascii="Arial" w:cs="Arial" w:eastAsia="Arial" w:hAnsi="Arial"/>
          <w:color w:val="444444"/>
          <w:sz w:val="20"/>
          <w:szCs w:val="20"/>
        </w:rPr>
        <w:t xml:space="preserve">Sens de l'observation et du détail</w:t>
      </w:r>
    </w:p>
    <w:p>
      <w:pPr>
        <w:pStyle w:val="ListParagraph"/>
        <w:numPr>
          <w:ilvl w:val="0"/>
          <w:numId w:val="2"/>
        </w:numPr>
        <w:spacing w:after="40" w:before="40"/>
      </w:pPr>
      <w:r>
        <w:rPr>
          <w:rFonts w:ascii="Arial" w:cs="Arial" w:eastAsia="Arial" w:hAnsi="Arial"/>
          <w:color w:val="444444"/>
          <w:sz w:val="20"/>
          <w:szCs w:val="20"/>
        </w:rPr>
        <w:t xml:space="preserve">Créativité pratique pour résoudre des problèmes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éviter les conflits au détriment des solutions</w:t>
      </w:r>
    </w:p>
    <w:p>
      <w:pPr>
        <w:pStyle w:val="ListParagraph"/>
        <w:numPr>
          <w:ilvl w:val="0"/>
          <w:numId w:val="2"/>
        </w:numPr>
        <w:spacing w:after="40" w:before="40"/>
      </w:pPr>
      <w:r>
        <w:rPr>
          <w:rFonts w:ascii="Arial" w:cs="Arial" w:eastAsia="Arial" w:hAnsi="Arial"/>
          <w:color w:val="444444"/>
          <w:sz w:val="20"/>
          <w:szCs w:val="20"/>
        </w:rPr>
        <w:t xml:space="preserve">Peut se sentir bloqué dans les grandes organisations</w:t>
      </w:r>
    </w:p>
    <w:p>
      <w:pPr>
        <w:pStyle w:val="ListParagraph"/>
        <w:numPr>
          <w:ilvl w:val="0"/>
          <w:numId w:val="2"/>
        </w:numPr>
        <w:spacing w:after="40" w:before="40"/>
      </w:pPr>
      <w:r>
        <w:rPr>
          <w:rFonts w:ascii="Arial" w:cs="Arial" w:eastAsia="Arial" w:hAnsi="Arial"/>
          <w:color w:val="444444"/>
          <w:sz w:val="20"/>
          <w:szCs w:val="20"/>
        </w:rPr>
        <w:t xml:space="preserve">Prend les critiques à titre personnel</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ESTP — L'Entrepreneur</w:t>
      </w:r>
    </w:p>
    <w:p>
      <w:pPr>
        <w:shd w:fill="1B3A5C" w:val="clear"/>
        <w:spacing w:after="20" w:before="0"/>
      </w:pPr>
      <w:r>
        <w:rPr>
          <w:rFonts w:ascii="Arial" w:cs="Arial" w:eastAsia="Arial" w:hAnsi="Arial"/>
          <w:i/>
          <w:iCs/>
          <w:color w:val="E8590C"/>
          <w:sz w:val="21"/>
          <w:szCs w:val="21"/>
        </w:rPr>
        <w:t xml:space="preserve">Tu agis vite, décides sur le terrain et transformes les urgences en opportunités.</w:t>
      </w:r>
    </w:p>
    <w:p>
      <w:pPr>
        <w:shd w:fill="1B3A5C" w:val="clear"/>
        <w:spacing w:after="40" w:before="0"/>
      </w:pPr>
      <w:r>
        <w:rPr>
          <w:rFonts w:ascii="Arial" w:cs="Arial" w:eastAsia="Arial" w:hAnsi="Arial"/>
          <w:color w:val="AAAAAA"/>
          <w:sz w:val="18"/>
          <w:szCs w:val="18"/>
        </w:rPr>
        <w:t xml:space="preserve">Extraverti  |  Sensoriel  |  Rationnel  |  Flexible</w:t>
      </w:r>
    </w:p>
    <w:p>
      <w:pPr>
        <w:spacing w:after="80" w:before="80"/>
      </w:pPr>
      <w:r>
        <w:rPr>
          <w:rFonts w:ascii="Arial" w:cs="Arial" w:eastAsia="Arial" w:hAnsi="Arial"/>
          <w:color w:val="1A1A1A"/>
          <w:sz w:val="20"/>
          <w:szCs w:val="20"/>
        </w:rPr>
        <w:t xml:space="preserve">Les ESTP sont les acteurs par excellence de l'industrie pétrolière de terrain. Tu n'as pas besoin de longues réunions pour décider — tu agis, tu adaptes, tu obtiens des résultats. Tu excelles dans les environnements dynamiques et imprévisibles comme les opérations offshore.</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Superviseur Opérations Terrain / Toolpusher</w:t>
      </w:r>
    </w:p>
    <w:p>
      <w:pPr>
        <w:pStyle w:val="ListParagraph"/>
        <w:numPr>
          <w:ilvl w:val="0"/>
          <w:numId w:val="2"/>
        </w:numPr>
        <w:spacing w:after="40" w:before="40"/>
      </w:pPr>
      <w:r>
        <w:rPr>
          <w:rFonts w:ascii="Arial" w:cs="Arial" w:eastAsia="Arial" w:hAnsi="Arial"/>
          <w:color w:val="444444"/>
          <w:sz w:val="20"/>
          <w:szCs w:val="20"/>
        </w:rPr>
        <w:t xml:space="preserve">Ingénieur Well Intervention / Workover</w:t>
      </w:r>
    </w:p>
    <w:p>
      <w:pPr>
        <w:pStyle w:val="ListParagraph"/>
        <w:numPr>
          <w:ilvl w:val="0"/>
          <w:numId w:val="2"/>
        </w:numPr>
        <w:spacing w:after="40" w:before="40"/>
      </w:pPr>
      <w:r>
        <w:rPr>
          <w:rFonts w:ascii="Arial" w:cs="Arial" w:eastAsia="Arial" w:hAnsi="Arial"/>
          <w:color w:val="444444"/>
          <w:sz w:val="20"/>
          <w:szCs w:val="20"/>
        </w:rPr>
        <w:t xml:space="preserve">Business Developer / Responsable Comptes Clients</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Réactivité et efficacité sous pression maximale</w:t>
      </w:r>
    </w:p>
    <w:p>
      <w:pPr>
        <w:pStyle w:val="ListParagraph"/>
        <w:numPr>
          <w:ilvl w:val="0"/>
          <w:numId w:val="2"/>
        </w:numPr>
        <w:spacing w:after="40" w:before="40"/>
      </w:pPr>
      <w:r>
        <w:rPr>
          <w:rFonts w:ascii="Arial" w:cs="Arial" w:eastAsia="Arial" w:hAnsi="Arial"/>
          <w:color w:val="444444"/>
          <w:sz w:val="20"/>
          <w:szCs w:val="20"/>
        </w:rPr>
        <w:t xml:space="preserve">Charisme naturel et influence sur les équipes</w:t>
      </w:r>
    </w:p>
    <w:p>
      <w:pPr>
        <w:pStyle w:val="ListParagraph"/>
        <w:numPr>
          <w:ilvl w:val="0"/>
          <w:numId w:val="2"/>
        </w:numPr>
        <w:spacing w:after="40" w:before="40"/>
      </w:pPr>
      <w:r>
        <w:rPr>
          <w:rFonts w:ascii="Arial" w:cs="Arial" w:eastAsia="Arial" w:hAnsi="Arial"/>
          <w:color w:val="444444"/>
          <w:sz w:val="20"/>
          <w:szCs w:val="20"/>
        </w:rPr>
        <w:t xml:space="preserve">Excellentes capacités de négociation</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négliger les détails et la planification</w:t>
      </w:r>
    </w:p>
    <w:p>
      <w:pPr>
        <w:pStyle w:val="ListParagraph"/>
        <w:numPr>
          <w:ilvl w:val="0"/>
          <w:numId w:val="2"/>
        </w:numPr>
        <w:spacing w:after="40" w:before="40"/>
      </w:pPr>
      <w:r>
        <w:rPr>
          <w:rFonts w:ascii="Arial" w:cs="Arial" w:eastAsia="Arial" w:hAnsi="Arial"/>
          <w:color w:val="444444"/>
          <w:sz w:val="20"/>
          <w:szCs w:val="20"/>
        </w:rPr>
        <w:t xml:space="preserve">S'ennuie dans les environnements trop stables</w:t>
      </w:r>
    </w:p>
    <w:p>
      <w:pPr>
        <w:pStyle w:val="ListParagraph"/>
        <w:numPr>
          <w:ilvl w:val="0"/>
          <w:numId w:val="2"/>
        </w:numPr>
        <w:spacing w:after="40" w:before="40"/>
      </w:pPr>
      <w:r>
        <w:rPr>
          <w:rFonts w:ascii="Arial" w:cs="Arial" w:eastAsia="Arial" w:hAnsi="Arial"/>
          <w:color w:val="444444"/>
          <w:sz w:val="20"/>
          <w:szCs w:val="20"/>
        </w:rPr>
        <w:t xml:space="preserve">Peut prendre des risques inconsidérés</w:t>
      </w:r>
    </w:p>
    <w:p>
      <w:pPr>
        <w:pBdr>
          <w:bottom w:val="single" w:color="E0E0E0" w:sz="4"/>
        </w:pBdr>
        <w:spacing w:after="80" w:before="80"/>
      </w:pPr>
      <w:r>
        <w:t xml:space="preserve"/>
      </w:r>
    </w:p>
    <w:p>
      <w:pPr>
        <w:shd w:fill="1B3A5C" w:val="clear"/>
        <w:spacing w:after="0" w:before="320"/>
      </w:pPr>
      <w:r>
        <w:rPr>
          <w:rFonts w:ascii="Arial" w:cs="Arial" w:eastAsia="Arial" w:hAnsi="Arial"/>
          <w:b/>
          <w:bCs/>
          <w:color w:val="FFFFFF"/>
          <w:sz w:val="30"/>
          <w:szCs w:val="30"/>
        </w:rPr>
        <w:t xml:space="preserve">ESFP — L'Animateur</w:t>
      </w:r>
    </w:p>
    <w:p>
      <w:pPr>
        <w:shd w:fill="1B3A5C" w:val="clear"/>
        <w:spacing w:after="20" w:before="0"/>
      </w:pPr>
      <w:r>
        <w:rPr>
          <w:rFonts w:ascii="Arial" w:cs="Arial" w:eastAsia="Arial" w:hAnsi="Arial"/>
          <w:i/>
          <w:iCs/>
          <w:color w:val="E8590C"/>
          <w:sz w:val="21"/>
          <w:szCs w:val="21"/>
        </w:rPr>
        <w:t xml:space="preserve">Tu apportes l'énergie, la cohésion et la joie dans les équipes les plus isolées.</w:t>
      </w:r>
    </w:p>
    <w:p>
      <w:pPr>
        <w:shd w:fill="1B3A5C" w:val="clear"/>
        <w:spacing w:after="40" w:before="0"/>
      </w:pPr>
      <w:r>
        <w:rPr>
          <w:rFonts w:ascii="Arial" w:cs="Arial" w:eastAsia="Arial" w:hAnsi="Arial"/>
          <w:color w:val="AAAAAA"/>
          <w:sz w:val="18"/>
          <w:szCs w:val="18"/>
        </w:rPr>
        <w:t xml:space="preserve">Extraverti  |  Sensoriel  |  Empathique  |  Flexible</w:t>
      </w:r>
    </w:p>
    <w:p>
      <w:pPr>
        <w:spacing w:after="80" w:before="80"/>
      </w:pPr>
      <w:r>
        <w:rPr>
          <w:rFonts w:ascii="Arial" w:cs="Arial" w:eastAsia="Arial" w:hAnsi="Arial"/>
          <w:color w:val="1A1A1A"/>
          <w:sz w:val="20"/>
          <w:szCs w:val="20"/>
        </w:rPr>
        <w:t xml:space="preserve">Les ESFP sont les soleil des équipes pétrolières. Sur une plateforme offshore ou dans un camp de base en brousse gabonaise, ta présence change l'ambiance. Tu es généreux, enthousiaste, tu sais rire dans les moments difficiles et tu crées des liens entre des personnes d'horizons très différents.</w:t>
      </w:r>
    </w:p>
    <w:p>
      <w:pPr>
        <w:spacing w:after="40" w:before="60"/>
      </w:pPr>
      <w:r>
        <w:rPr>
          <w:rFonts w:ascii="Arial" w:cs="Arial" w:eastAsia="Arial" w:hAnsi="Arial"/>
          <w:b/>
          <w:bCs/>
          <w:color w:val="E8590C"/>
          <w:sz w:val="21"/>
          <w:szCs w:val="21"/>
        </w:rPr>
        <w:t xml:space="preserve">MÉTIERS RECOMMANDÉS</w:t>
      </w:r>
    </w:p>
    <w:p>
      <w:pPr>
        <w:pStyle w:val="ListParagraph"/>
        <w:numPr>
          <w:ilvl w:val="0"/>
          <w:numId w:val="2"/>
        </w:numPr>
        <w:spacing w:after="40" w:before="40"/>
      </w:pPr>
      <w:r>
        <w:rPr>
          <w:rFonts w:ascii="Arial" w:cs="Arial" w:eastAsia="Arial" w:hAnsi="Arial"/>
          <w:color w:val="444444"/>
          <w:sz w:val="20"/>
          <w:szCs w:val="20"/>
        </w:rPr>
        <w:t xml:space="preserve">Technicien de Production / Opérateur Polyvalent</w:t>
      </w:r>
    </w:p>
    <w:p>
      <w:pPr>
        <w:pStyle w:val="ListParagraph"/>
        <w:numPr>
          <w:ilvl w:val="0"/>
          <w:numId w:val="2"/>
        </w:numPr>
        <w:spacing w:after="40" w:before="40"/>
      </w:pPr>
      <w:r>
        <w:rPr>
          <w:rFonts w:ascii="Arial" w:cs="Arial" w:eastAsia="Arial" w:hAnsi="Arial"/>
          <w:color w:val="444444"/>
          <w:sz w:val="20"/>
          <w:szCs w:val="20"/>
        </w:rPr>
        <w:t xml:space="preserve">Formateur Terrain / Coach Opérationnel</w:t>
      </w:r>
    </w:p>
    <w:p>
      <w:pPr>
        <w:pStyle w:val="ListParagraph"/>
        <w:numPr>
          <w:ilvl w:val="0"/>
          <w:numId w:val="2"/>
        </w:numPr>
        <w:spacing w:after="40" w:before="40"/>
      </w:pPr>
      <w:r>
        <w:rPr>
          <w:rFonts w:ascii="Arial" w:cs="Arial" w:eastAsia="Arial" w:hAnsi="Arial"/>
          <w:color w:val="444444"/>
          <w:sz w:val="20"/>
          <w:szCs w:val="20"/>
        </w:rPr>
        <w:t xml:space="preserve">Responsable Expérience Employé &amp; Culture d'Entreprise</w:t>
      </w:r>
    </w:p>
    <w:p>
      <w:pPr>
        <w:spacing w:after="40" w:before="80"/>
      </w:pPr>
      <w:r>
        <w:rPr>
          <w:rFonts w:ascii="Arial" w:cs="Arial" w:eastAsia="Arial" w:hAnsi="Arial"/>
          <w:b/>
          <w:bCs/>
          <w:color w:val="E8590C"/>
          <w:sz w:val="21"/>
          <w:szCs w:val="21"/>
        </w:rPr>
        <w:t xml:space="preserve">POINTS FORTS</w:t>
      </w:r>
    </w:p>
    <w:p>
      <w:pPr>
        <w:pStyle w:val="ListParagraph"/>
        <w:numPr>
          <w:ilvl w:val="0"/>
          <w:numId w:val="2"/>
        </w:numPr>
        <w:spacing w:after="40" w:before="40"/>
      </w:pPr>
      <w:r>
        <w:rPr>
          <w:rFonts w:ascii="Arial" w:cs="Arial" w:eastAsia="Arial" w:hAnsi="Arial"/>
          <w:color w:val="444444"/>
          <w:sz w:val="20"/>
          <w:szCs w:val="20"/>
        </w:rPr>
        <w:t xml:space="preserve">Énergie et enthousiasme communicatifs</w:t>
      </w:r>
    </w:p>
    <w:p>
      <w:pPr>
        <w:pStyle w:val="ListParagraph"/>
        <w:numPr>
          <w:ilvl w:val="0"/>
          <w:numId w:val="2"/>
        </w:numPr>
        <w:spacing w:after="40" w:before="40"/>
      </w:pPr>
      <w:r>
        <w:rPr>
          <w:rFonts w:ascii="Arial" w:cs="Arial" w:eastAsia="Arial" w:hAnsi="Arial"/>
          <w:color w:val="444444"/>
          <w:sz w:val="20"/>
          <w:szCs w:val="20"/>
        </w:rPr>
        <w:t xml:space="preserve">Adaptabilité et apprentissage rapide</w:t>
      </w:r>
    </w:p>
    <w:p>
      <w:pPr>
        <w:pStyle w:val="ListParagraph"/>
        <w:numPr>
          <w:ilvl w:val="0"/>
          <w:numId w:val="2"/>
        </w:numPr>
        <w:spacing w:after="40" w:before="40"/>
      </w:pPr>
      <w:r>
        <w:rPr>
          <w:rFonts w:ascii="Arial" w:cs="Arial" w:eastAsia="Arial" w:hAnsi="Arial"/>
          <w:color w:val="444444"/>
          <w:sz w:val="20"/>
          <w:szCs w:val="20"/>
        </w:rPr>
        <w:t xml:space="preserve">Créateur de lien social dans les équipes</w:t>
      </w:r>
    </w:p>
    <w:p>
      <w:pPr>
        <w:spacing w:after="40" w:before="80"/>
      </w:pPr>
      <w:r>
        <w:rPr>
          <w:rFonts w:ascii="Arial" w:cs="Arial" w:eastAsia="Arial" w:hAnsi="Arial"/>
          <w:b/>
          <w:bCs/>
          <w:color w:val="E8590C"/>
          <w:sz w:val="21"/>
          <w:szCs w:val="21"/>
        </w:rPr>
        <w:t xml:space="preserve">POINTS DE VIGILANCE</w:t>
      </w:r>
    </w:p>
    <w:p>
      <w:pPr>
        <w:pStyle w:val="ListParagraph"/>
        <w:numPr>
          <w:ilvl w:val="0"/>
          <w:numId w:val="2"/>
        </w:numPr>
        <w:spacing w:after="40" w:before="40"/>
      </w:pPr>
      <w:r>
        <w:rPr>
          <w:rFonts w:ascii="Arial" w:cs="Arial" w:eastAsia="Arial" w:hAnsi="Arial"/>
          <w:color w:val="444444"/>
          <w:sz w:val="20"/>
          <w:szCs w:val="20"/>
        </w:rPr>
        <w:t xml:space="preserve">Peut manquer de focus sur le long terme</w:t>
      </w:r>
    </w:p>
    <w:p>
      <w:pPr>
        <w:pStyle w:val="ListParagraph"/>
        <w:numPr>
          <w:ilvl w:val="0"/>
          <w:numId w:val="2"/>
        </w:numPr>
        <w:spacing w:after="40" w:before="40"/>
      </w:pPr>
      <w:r>
        <w:rPr>
          <w:rFonts w:ascii="Arial" w:cs="Arial" w:eastAsia="Arial" w:hAnsi="Arial"/>
          <w:color w:val="444444"/>
          <w:sz w:val="20"/>
          <w:szCs w:val="20"/>
        </w:rPr>
        <w:t xml:space="preserve">Tendance à éviter les conflits et décisions difficiles</w:t>
      </w:r>
    </w:p>
    <w:p>
      <w:pPr>
        <w:pStyle w:val="ListParagraph"/>
        <w:numPr>
          <w:ilvl w:val="0"/>
          <w:numId w:val="2"/>
        </w:numPr>
        <w:spacing w:after="40" w:before="40"/>
      </w:pPr>
      <w:r>
        <w:rPr>
          <w:rFonts w:ascii="Arial" w:cs="Arial" w:eastAsia="Arial" w:hAnsi="Arial"/>
          <w:color w:val="444444"/>
          <w:sz w:val="20"/>
          <w:szCs w:val="20"/>
        </w:rPr>
        <w:t xml:space="preserve">Difficultés avec la rigueur documentaire</w:t>
      </w:r>
    </w:p>
    <w:p>
      <w:pPr>
        <w:pBdr>
          <w:bottom w:val="single" w:color="E0E0E0" w:sz="4"/>
        </w:pBdr>
        <w:spacing w:after="80" w:before="80"/>
      </w:pPr>
      <w:r>
        <w:t xml:space="preserve"/>
      </w:r>
    </w:p>
    <w:p>
      <w:pPr>
        <w:spacing w:before="400"/>
        <w:jc w:val="center"/>
      </w:pPr>
      <w:r>
        <w:rPr>
          <w:rFonts w:ascii="Arial" w:cs="Arial" w:eastAsia="Arial" w:hAnsi="Arial"/>
          <w:i/>
          <w:iCs/>
          <w:color w:val="999999"/>
          <w:sz w:val="18"/>
          <w:szCs w:val="18"/>
        </w:rPr>
        <w:t xml:space="preserve">— Salon des Métiers du Pétrole et du Gaz | Gabon, oui tu peux | Juin 2026</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upperLetter"/>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2026-05-20T06:44:12.001Z</dcterms:created>
  <dcterms:modified xsi:type="dcterms:W3CDTF">2026-05-20T06:44:12.001Z</dcterms:modified>
</cp:coreProperties>
</file>

<file path=docProps/custom.xml><?xml version="1.0" encoding="utf-8"?>
<Properties xmlns="http://schemas.openxmlformats.org/officeDocument/2006/custom-properties" xmlns:vt="http://schemas.openxmlformats.org/officeDocument/2006/docPropsVTypes"/>
</file>